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3A6A85" w14:textId="73B28543" w:rsidR="00CE6D2C" w:rsidRDefault="00CE6D2C" w:rsidP="00317BF2">
      <w:pPr>
        <w:pStyle w:val="Heading1"/>
        <w:sectPr w:rsidR="00CE6D2C" w:rsidSect="00CE6D2C">
          <w:headerReference w:type="even" r:id="rId11"/>
          <w:headerReference w:type="default" r:id="rId12"/>
          <w:footerReference w:type="even" r:id="rId13"/>
          <w:footerReference w:type="default" r:id="rId14"/>
          <w:headerReference w:type="first" r:id="rId15"/>
          <w:footerReference w:type="first" r:id="rId16"/>
          <w:pgSz w:w="11900" w:h="16840"/>
          <w:pgMar w:top="1894" w:right="1418" w:bottom="1418" w:left="1418" w:header="2721" w:footer="709" w:gutter="0"/>
          <w:cols w:space="708"/>
          <w:docGrid w:linePitch="272"/>
        </w:sectPr>
      </w:pPr>
    </w:p>
    <w:p w14:paraId="773C37FA" w14:textId="77777777" w:rsidR="00317BF2" w:rsidRPr="00F910A3" w:rsidRDefault="00317BF2" w:rsidP="00317BF2">
      <w:pPr>
        <w:pStyle w:val="Heading1"/>
      </w:pPr>
      <w:r w:rsidRPr="00F910A3">
        <w:t>Christmas Chapel Guide</w:t>
      </w:r>
    </w:p>
    <w:p w14:paraId="5C3C6B81" w14:textId="77777777" w:rsidR="00317BF2" w:rsidRDefault="00317BF2" w:rsidP="00317BF2">
      <w:r w:rsidRPr="00F910A3">
        <w:t xml:space="preserve">This resource bundle has been developed for use in chapel or chapel-style services. </w:t>
      </w:r>
    </w:p>
    <w:p w14:paraId="14F50D1B" w14:textId="77777777" w:rsidR="00317BF2" w:rsidRPr="00F910A3" w:rsidRDefault="00317BF2" w:rsidP="00317BF2">
      <w:r w:rsidRPr="00F910A3">
        <w:t>It includes:</w:t>
      </w:r>
    </w:p>
    <w:p w14:paraId="1804851A" w14:textId="77777777" w:rsidR="00317BF2" w:rsidRPr="00F910A3" w:rsidRDefault="00317BF2" w:rsidP="00317BF2">
      <w:pPr>
        <w:pStyle w:val="ListParagraph"/>
        <w:numPr>
          <w:ilvl w:val="0"/>
          <w:numId w:val="39"/>
        </w:numPr>
      </w:pPr>
      <w:r w:rsidRPr="00F910A3">
        <w:t>Scriptures</w:t>
      </w:r>
    </w:p>
    <w:p w14:paraId="0072E415" w14:textId="77777777" w:rsidR="00317BF2" w:rsidRPr="00317BF2" w:rsidRDefault="00317BF2" w:rsidP="00317BF2">
      <w:pPr>
        <w:pStyle w:val="ListParagraph"/>
        <w:numPr>
          <w:ilvl w:val="0"/>
          <w:numId w:val="39"/>
        </w:numPr>
        <w:rPr>
          <w:lang w:val="en-US"/>
        </w:rPr>
      </w:pPr>
      <w:r w:rsidRPr="00317BF2">
        <w:rPr>
          <w:lang w:val="en-US"/>
        </w:rPr>
        <w:t>Short devotional talk (The three parts can also be used as three 2-minute devotionals.)</w:t>
      </w:r>
    </w:p>
    <w:p w14:paraId="52A49E7E" w14:textId="77777777" w:rsidR="00317BF2" w:rsidRPr="00F910A3" w:rsidRDefault="00317BF2" w:rsidP="00317BF2">
      <w:pPr>
        <w:pStyle w:val="ListParagraph"/>
        <w:numPr>
          <w:ilvl w:val="0"/>
          <w:numId w:val="39"/>
        </w:numPr>
      </w:pPr>
      <w:r w:rsidRPr="00F910A3">
        <w:t>Prayer</w:t>
      </w:r>
    </w:p>
    <w:p w14:paraId="10612FB4" w14:textId="77777777" w:rsidR="00317BF2" w:rsidRPr="00F910A3" w:rsidRDefault="00317BF2" w:rsidP="00317BF2">
      <w:pPr>
        <w:pStyle w:val="ListParagraph"/>
        <w:numPr>
          <w:ilvl w:val="0"/>
          <w:numId w:val="39"/>
        </w:numPr>
      </w:pPr>
      <w:r w:rsidRPr="00F910A3">
        <w:t>Interactive elements:</w:t>
      </w:r>
    </w:p>
    <w:p w14:paraId="7B6FC8DB" w14:textId="77777777" w:rsidR="00317BF2" w:rsidRPr="00F910A3" w:rsidRDefault="00317BF2" w:rsidP="00317BF2">
      <w:pPr>
        <w:pStyle w:val="ListParagraph"/>
        <w:numPr>
          <w:ilvl w:val="2"/>
          <w:numId w:val="40"/>
        </w:numPr>
      </w:pPr>
      <w:r w:rsidRPr="00F910A3">
        <w:t>Visual reflection exercise</w:t>
      </w:r>
    </w:p>
    <w:p w14:paraId="0A7969CE" w14:textId="77777777" w:rsidR="00317BF2" w:rsidRPr="00F910A3" w:rsidRDefault="00317BF2" w:rsidP="00317BF2">
      <w:pPr>
        <w:pStyle w:val="ListParagraph"/>
        <w:numPr>
          <w:ilvl w:val="2"/>
          <w:numId w:val="40"/>
        </w:numPr>
      </w:pPr>
      <w:r w:rsidRPr="00F910A3">
        <w:t>Prayer stations</w:t>
      </w:r>
    </w:p>
    <w:p w14:paraId="25010345" w14:textId="77777777" w:rsidR="00317BF2" w:rsidRPr="00F910A3" w:rsidRDefault="00317BF2" w:rsidP="00317BF2">
      <w:pPr>
        <w:pStyle w:val="Heading2"/>
      </w:pPr>
      <w:r w:rsidRPr="00F910A3">
        <w:t>Scriptures</w:t>
      </w:r>
    </w:p>
    <w:p w14:paraId="220EB0D2" w14:textId="142F1EA5" w:rsidR="001741AD" w:rsidRDefault="00317BF2" w:rsidP="0086065C">
      <w:r w:rsidRPr="00F910A3">
        <w:rPr>
          <w:vertAlign w:val="superscript"/>
        </w:rPr>
        <w:t>1 </w:t>
      </w:r>
      <w:r w:rsidRPr="00F910A3">
        <w:t xml:space="preserve">“At that time the Roman emperor, Augustus, decreed that a census should be taken </w:t>
      </w:r>
      <w:r w:rsidRPr="00317BF2">
        <w:t>throughout the Roman Empire. </w:t>
      </w:r>
      <w:r w:rsidR="00267C43">
        <w:rPr>
          <w:vertAlign w:val="superscript"/>
        </w:rPr>
        <w:t>2</w:t>
      </w:r>
      <w:r w:rsidR="00267C43" w:rsidRPr="00F910A3">
        <w:rPr>
          <w:vertAlign w:val="superscript"/>
        </w:rPr>
        <w:t> </w:t>
      </w:r>
      <w:r w:rsidRPr="00317BF2">
        <w:t>(This was the first census taken when Quirinius was governor of Syria</w:t>
      </w:r>
      <w:r w:rsidRPr="00F910A3">
        <w:t>.) </w:t>
      </w:r>
      <w:r w:rsidRPr="00F910A3">
        <w:rPr>
          <w:vertAlign w:val="superscript"/>
        </w:rPr>
        <w:t>3 </w:t>
      </w:r>
      <w:r w:rsidRPr="00F910A3">
        <w:t>All returned to their own ancestral towns to register for this census. </w:t>
      </w:r>
      <w:r w:rsidRPr="00F910A3">
        <w:rPr>
          <w:vertAlign w:val="superscript"/>
        </w:rPr>
        <w:t>4 </w:t>
      </w:r>
      <w:r w:rsidRPr="00F910A3">
        <w:t>And because Joseph was a descendant of King David, he had to go to Bethlehem in Judea, David’s ancient home. He traveled there from the village of Nazareth in Galilee. </w:t>
      </w:r>
      <w:r w:rsidRPr="00F910A3">
        <w:rPr>
          <w:vertAlign w:val="superscript"/>
        </w:rPr>
        <w:t>5 </w:t>
      </w:r>
      <w:r w:rsidRPr="00F910A3">
        <w:t>He took with him Mary, to whom he was engaged, who was now expecting a child.</w:t>
      </w:r>
      <w:r w:rsidR="00267C43">
        <w:t xml:space="preserve"> </w:t>
      </w:r>
      <w:r w:rsidRPr="00F910A3">
        <w:rPr>
          <w:vertAlign w:val="superscript"/>
        </w:rPr>
        <w:t>6 </w:t>
      </w:r>
      <w:r w:rsidRPr="00F910A3">
        <w:t>And while they were there, the time came for her baby to be born. </w:t>
      </w:r>
      <w:r w:rsidRPr="00F910A3">
        <w:rPr>
          <w:vertAlign w:val="superscript"/>
        </w:rPr>
        <w:t>7 </w:t>
      </w:r>
      <w:r w:rsidRPr="00F910A3">
        <w:t>She gave birth to her firstborn son. She wrapped him snugly in strips of cloth and laid him in a manger, because there was no lodging available for them”</w:t>
      </w:r>
      <w:r w:rsidR="005A3B52">
        <w:t xml:space="preserve"> </w:t>
      </w:r>
      <w:r w:rsidRPr="00F910A3">
        <w:t>(Luke 2:1-7, NLT)</w:t>
      </w:r>
      <w:r w:rsidR="005A3B52">
        <w:t>.</w:t>
      </w:r>
    </w:p>
    <w:p w14:paraId="4CE29CF4" w14:textId="77777777" w:rsidR="0086065C" w:rsidRDefault="00317BF2" w:rsidP="00317BF2">
      <w:r w:rsidRPr="00F910A3">
        <w:rPr>
          <w:vertAlign w:val="superscript"/>
        </w:rPr>
        <w:t>“</w:t>
      </w:r>
      <w:r w:rsidRPr="00F910A3">
        <w:t>Jesus spoke to the people once more and said, ‘I am the light of the world. If you follow me, you won’t have to walk in darkness, because you will have the light that leads to life’”</w:t>
      </w:r>
      <w:r w:rsidR="0073310C">
        <w:t xml:space="preserve"> </w:t>
      </w:r>
      <w:r w:rsidRPr="00F910A3">
        <w:t>(John 8:12, NLT)</w:t>
      </w:r>
      <w:r w:rsidR="0073310C">
        <w:t>.</w:t>
      </w:r>
    </w:p>
    <w:p w14:paraId="11C6BFD6" w14:textId="0ACBF0D4" w:rsidR="00317BF2" w:rsidRPr="00F910A3" w:rsidRDefault="00317BF2" w:rsidP="00317BF2">
      <w:r w:rsidRPr="00F910A3">
        <w:t>“You were saved by faith in God, who treats us much better than we deserve. This is God’s gift to you, and not anything you have done on your own”</w:t>
      </w:r>
      <w:r w:rsidR="005F4071">
        <w:t xml:space="preserve"> </w:t>
      </w:r>
      <w:r w:rsidRPr="00F910A3">
        <w:t>(Ephesians 2:8, CEV)</w:t>
      </w:r>
      <w:r w:rsidR="001741AD">
        <w:t>.</w:t>
      </w:r>
    </w:p>
    <w:p w14:paraId="0F8263EF" w14:textId="77777777" w:rsidR="00317BF2" w:rsidRPr="00F910A3" w:rsidRDefault="00317BF2" w:rsidP="00317BF2">
      <w:pPr>
        <w:pStyle w:val="Heading2"/>
      </w:pPr>
      <w:r w:rsidRPr="00F910A3">
        <w:lastRenderedPageBreak/>
        <w:t>Short devotional talk</w:t>
      </w:r>
    </w:p>
    <w:tbl>
      <w:tblPr>
        <w:tblStyle w:val="TableGrid"/>
        <w:tblW w:w="0" w:type="auto"/>
        <w:tblLook w:val="06A0" w:firstRow="1" w:lastRow="0" w:firstColumn="1" w:lastColumn="0" w:noHBand="1" w:noVBand="1"/>
      </w:tblPr>
      <w:tblGrid>
        <w:gridCol w:w="9054"/>
      </w:tblGrid>
      <w:tr w:rsidR="00317BF2" w:rsidRPr="00F910A3" w14:paraId="3A96E066" w14:textId="77777777" w:rsidTr="00A77F59">
        <w:trPr>
          <w:trHeight w:val="300"/>
        </w:trPr>
        <w:tc>
          <w:tcPr>
            <w:tcW w:w="9360" w:type="dxa"/>
          </w:tcPr>
          <w:p w14:paraId="184088B7" w14:textId="77777777" w:rsidR="00317BF2" w:rsidRPr="00317BF2" w:rsidRDefault="00317BF2" w:rsidP="007C02D7">
            <w:pPr>
              <w:spacing w:after="0"/>
              <w:rPr>
                <w:rStyle w:val="Emphasis"/>
              </w:rPr>
            </w:pPr>
            <w:r w:rsidRPr="00317BF2">
              <w:rPr>
                <w:rStyle w:val="Emphasis"/>
              </w:rPr>
              <w:t>You will need a wrapped Christmas present, a baby doll (wrapped in strips of cloth), and a candle.</w:t>
            </w:r>
          </w:p>
          <w:p w14:paraId="162C3FC3" w14:textId="77777777" w:rsidR="00317BF2" w:rsidRPr="00F910A3" w:rsidRDefault="00317BF2" w:rsidP="007C02D7">
            <w:pPr>
              <w:spacing w:after="0"/>
            </w:pPr>
            <w:r w:rsidRPr="00317BF2">
              <w:rPr>
                <w:rStyle w:val="Emphasis"/>
              </w:rPr>
              <w:t>Optional: Give each participant a small giftbox, mini baby doll and battery-operated tealight candle.</w:t>
            </w:r>
            <w:r w:rsidRPr="00F910A3">
              <w:t xml:space="preserve">  </w:t>
            </w:r>
          </w:p>
        </w:tc>
      </w:tr>
    </w:tbl>
    <w:p w14:paraId="26716F8B" w14:textId="77777777" w:rsidR="00317BF2" w:rsidRPr="00F910A3" w:rsidRDefault="00317BF2" w:rsidP="00317BF2">
      <w:pPr>
        <w:pStyle w:val="Heading3"/>
      </w:pPr>
      <w:r w:rsidRPr="00F910A3">
        <w:t>Introduction</w:t>
      </w:r>
    </w:p>
    <w:p w14:paraId="68D0FE69" w14:textId="77777777" w:rsidR="00317BF2" w:rsidRPr="00F910A3" w:rsidRDefault="00317BF2" w:rsidP="00317BF2">
      <w:pPr>
        <w:rPr>
          <w:lang w:val="en-US"/>
        </w:rPr>
      </w:pPr>
      <w:r w:rsidRPr="17AFE08B">
        <w:rPr>
          <w:lang w:val="en-US"/>
        </w:rPr>
        <w:t xml:space="preserve">When you think about Christmas, what do you think about?  </w:t>
      </w:r>
    </w:p>
    <w:p w14:paraId="34BCF6F5" w14:textId="77777777" w:rsidR="00317BF2" w:rsidRPr="00F910A3" w:rsidRDefault="00317BF2" w:rsidP="00317BF2">
      <w:r w:rsidRPr="51843770">
        <w:t xml:space="preserve">Today, we are going to talk about three things: a Christmas present, a baby, and a candle.   </w:t>
      </w:r>
    </w:p>
    <w:p w14:paraId="4C8F3A5F" w14:textId="77777777" w:rsidR="00317BF2" w:rsidRPr="00F910A3" w:rsidRDefault="00317BF2" w:rsidP="00317BF2">
      <w:pPr>
        <w:pStyle w:val="Heading3"/>
      </w:pPr>
      <w:r w:rsidRPr="00F910A3">
        <w:t xml:space="preserve">The gift: Jesus is the best gift ever   </w:t>
      </w:r>
    </w:p>
    <w:p w14:paraId="2DBF3085" w14:textId="77777777" w:rsidR="00317BF2" w:rsidRPr="00F910A3" w:rsidRDefault="00317BF2" w:rsidP="00317BF2">
      <w:pPr>
        <w:rPr>
          <w:lang w:val="en-US"/>
        </w:rPr>
      </w:pPr>
      <w:r w:rsidRPr="17AFE08B">
        <w:rPr>
          <w:lang w:val="en-US"/>
        </w:rPr>
        <w:t xml:space="preserve">I wonder if you can think of a Christmas present that </w:t>
      </w:r>
      <w:bookmarkStart w:id="0" w:name="_Int_rtDb3A7I"/>
      <w:r w:rsidRPr="17AFE08B">
        <w:rPr>
          <w:lang w:val="en-US"/>
        </w:rPr>
        <w:t>was</w:t>
      </w:r>
      <w:bookmarkEnd w:id="0"/>
      <w:r w:rsidRPr="17AFE08B">
        <w:rPr>
          <w:lang w:val="en-US"/>
        </w:rPr>
        <w:t xml:space="preserve"> extra special to you. Maybe you received it as a child or maybe you received it more recently. </w:t>
      </w:r>
    </w:p>
    <w:p w14:paraId="1AB52846" w14:textId="77777777" w:rsidR="00317BF2" w:rsidRPr="00F910A3" w:rsidRDefault="00317BF2" w:rsidP="00317BF2">
      <w:pPr>
        <w:rPr>
          <w:color w:val="003450" w:themeColor="text1"/>
          <w:lang w:val="en-US"/>
        </w:rPr>
      </w:pPr>
      <w:r w:rsidRPr="17AFE08B">
        <w:rPr>
          <w:lang w:val="en-US"/>
        </w:rPr>
        <w:t xml:space="preserve">There is something so lovely about giving and receiving Christmas gifts.  </w:t>
      </w:r>
    </w:p>
    <w:p w14:paraId="32D6C39F" w14:textId="77777777" w:rsidR="00317BF2" w:rsidRPr="00F910A3" w:rsidRDefault="00317BF2" w:rsidP="00317BF2">
      <w:pPr>
        <w:rPr>
          <w:lang w:val="en-US"/>
        </w:rPr>
      </w:pPr>
      <w:r w:rsidRPr="17AFE08B">
        <w:rPr>
          <w:lang w:val="en-US"/>
        </w:rPr>
        <w:t>Did you know that the best gift ever was given on the first Christmas? This present wasn’t wrapped and placed under a Christmas tree; he was found in a manger, and his name is Jesus.  </w:t>
      </w:r>
    </w:p>
    <w:p w14:paraId="741B7B75" w14:textId="77777777" w:rsidR="00317BF2" w:rsidRPr="00F910A3" w:rsidRDefault="00317BF2" w:rsidP="00317BF2">
      <w:r w:rsidRPr="00F910A3">
        <w:t xml:space="preserve">God gave Jesus as a gift to all people, to bring them peace, love and forgiveness. And the gift is for everyone – no matter how good we have been in our lives – no matter what we have done right or wrong.  </w:t>
      </w:r>
    </w:p>
    <w:p w14:paraId="5D5C2965" w14:textId="77777777" w:rsidR="00317BF2" w:rsidRPr="00C26F1D" w:rsidRDefault="00317BF2" w:rsidP="00317BF2">
      <w:r w:rsidRPr="00F910A3">
        <w:t xml:space="preserve">The Christmas song, </w:t>
      </w:r>
      <w:r w:rsidRPr="00F910A3">
        <w:rPr>
          <w:i/>
          <w:iCs/>
        </w:rPr>
        <w:t>‘Santa Claus is Coming to Town’</w:t>
      </w:r>
      <w:r w:rsidRPr="00F910A3">
        <w:t>, suggests that Santa only gives gifts to people who are well-behaved.    </w:t>
      </w:r>
      <w:r w:rsidRPr="00F910A3">
        <w:br/>
      </w:r>
      <w:r w:rsidRPr="00F910A3">
        <w:br/>
      </w:r>
      <w:r w:rsidRPr="00C26F1D">
        <w:t>He’s making a list,  </w:t>
      </w:r>
      <w:r w:rsidRPr="00C26F1D">
        <w:br/>
        <w:t>And checking it twice, </w:t>
      </w:r>
    </w:p>
    <w:p w14:paraId="33ACE521" w14:textId="77777777" w:rsidR="00317BF2" w:rsidRPr="00C26F1D" w:rsidRDefault="00317BF2" w:rsidP="00317BF2">
      <w:r w:rsidRPr="00C26F1D">
        <w:t>Gonna find out, </w:t>
      </w:r>
      <w:r w:rsidRPr="00C26F1D">
        <w:br/>
        <w:t>Who's naughty or nice... </w:t>
      </w:r>
    </w:p>
    <w:p w14:paraId="0ADEE9E0" w14:textId="77777777" w:rsidR="00317BF2" w:rsidRPr="00C26F1D" w:rsidRDefault="00317BF2" w:rsidP="00317BF2">
      <w:r w:rsidRPr="00C26F1D">
        <w:t>He sees you when you're sleeping, </w:t>
      </w:r>
      <w:r w:rsidRPr="00C26F1D">
        <w:br/>
        <w:t>He knows when you’re awake. </w:t>
      </w:r>
      <w:r w:rsidRPr="00C26F1D">
        <w:br/>
      </w:r>
      <w:r w:rsidRPr="00C26F1D">
        <w:lastRenderedPageBreak/>
        <w:t>He knows if you’ve been bad or good, </w:t>
      </w:r>
      <w:r w:rsidRPr="00C26F1D">
        <w:br/>
        <w:t>So be good for goodness’ sake!</w:t>
      </w:r>
      <w:r w:rsidRPr="007F0F0F">
        <w:rPr>
          <w:rStyle w:val="FootnoteReference"/>
          <w:rFonts w:eastAsia="Avenir Next LT Pro" w:cs="Avenir Next LT Pro"/>
        </w:rPr>
        <w:footnoteReference w:id="1"/>
      </w:r>
    </w:p>
    <w:p w14:paraId="24BEE369" w14:textId="77777777" w:rsidR="00317BF2" w:rsidRPr="00F910A3" w:rsidRDefault="00317BF2" w:rsidP="00317BF2">
      <w:r w:rsidRPr="00F910A3">
        <w:t xml:space="preserve">And maybe you are here today, and you think that you could never be good enough for Jesus, because you’ve done lots of things wrong. </w:t>
      </w:r>
    </w:p>
    <w:p w14:paraId="4A26ECFD" w14:textId="77777777" w:rsidR="00317BF2" w:rsidRPr="00F910A3" w:rsidRDefault="00317BF2" w:rsidP="00317BF2">
      <w:r w:rsidRPr="00F910A3">
        <w:t xml:space="preserve">Well, the Bible makes clear that God’s gift of Jesus is not based on how good we are. </w:t>
      </w:r>
    </w:p>
    <w:p w14:paraId="525E8871" w14:textId="77777777" w:rsidR="00317BF2" w:rsidRPr="00F910A3" w:rsidRDefault="00317BF2" w:rsidP="00317BF2">
      <w:r w:rsidRPr="00F910A3">
        <w:t>Ephesians 2:8 says,  </w:t>
      </w:r>
      <w:r w:rsidRPr="00F910A3">
        <w:br/>
      </w:r>
      <w:r w:rsidRPr="00C26F1D">
        <w:rPr>
          <w:i/>
          <w:iCs/>
        </w:rPr>
        <w:t>“You were saved by faith in God, who treats us much better than we deserve. This is God’s gift to you, and not anything you have done on your own.”</w:t>
      </w:r>
      <w:r w:rsidRPr="007F0F0F">
        <w:rPr>
          <w:rStyle w:val="FootnoteReference"/>
          <w:rFonts w:eastAsia="Avenir Next LT Pro" w:cs="Avenir Next LT Pro"/>
        </w:rPr>
        <w:footnoteReference w:id="2"/>
      </w:r>
      <w:r w:rsidRPr="007F0F0F">
        <w:t> </w:t>
      </w:r>
      <w:r w:rsidRPr="00F910A3">
        <w:br/>
      </w:r>
      <w:r w:rsidRPr="00F910A3">
        <w:br/>
        <w:t xml:space="preserve">The gift of Jesus is here for you. You can choose to follow him and have him in your life, no matter what your past looks like. Jesus is God’s gift to us. </w:t>
      </w:r>
    </w:p>
    <w:p w14:paraId="4E7F95F1" w14:textId="77777777" w:rsidR="00317BF2" w:rsidRPr="00F910A3" w:rsidRDefault="00317BF2" w:rsidP="00317BF2">
      <w:pPr>
        <w:pStyle w:val="Heading3"/>
        <w:rPr>
          <w:lang w:val="en-US"/>
        </w:rPr>
      </w:pPr>
      <w:r w:rsidRPr="17AFE08B">
        <w:rPr>
          <w:lang w:val="en-US"/>
        </w:rPr>
        <w:t>The baby: Jesus is “God with us</w:t>
      </w:r>
      <w:r w:rsidRPr="007F0F0F">
        <w:rPr>
          <w:color w:val="FF0000"/>
          <w:lang w:val="en-US"/>
        </w:rPr>
        <w:t>”</w:t>
      </w:r>
      <w:r w:rsidRPr="007F0F0F">
        <w:rPr>
          <w:rStyle w:val="FootnoteReference"/>
          <w:b w:val="0"/>
          <w:bCs w:val="0"/>
          <w:color w:val="FF0000"/>
          <w:sz w:val="28"/>
          <w:szCs w:val="28"/>
          <w:lang w:val="en-US"/>
        </w:rPr>
        <w:footnoteReference w:id="3"/>
      </w:r>
      <w:r w:rsidRPr="007F0F0F">
        <w:rPr>
          <w:b w:val="0"/>
          <w:bCs w:val="0"/>
          <w:color w:val="FF0000"/>
          <w:lang w:val="en-US"/>
        </w:rPr>
        <w:t xml:space="preserve"> </w:t>
      </w:r>
      <w:r w:rsidRPr="007F0F0F">
        <w:rPr>
          <w:b w:val="0"/>
          <w:bCs w:val="0"/>
          <w:lang w:val="en-US"/>
        </w:rPr>
        <w:t xml:space="preserve"> </w:t>
      </w:r>
    </w:p>
    <w:p w14:paraId="0FA811E0" w14:textId="77777777" w:rsidR="00317BF2" w:rsidRPr="00F910A3" w:rsidRDefault="00317BF2" w:rsidP="00317BF2">
      <w:pPr>
        <w:rPr>
          <w:lang w:val="en-US"/>
        </w:rPr>
      </w:pPr>
      <w:r w:rsidRPr="17AFE08B">
        <w:rPr>
          <w:lang w:val="en-US"/>
        </w:rPr>
        <w:t xml:space="preserve">Let’s look at the baby. </w:t>
      </w:r>
      <w:r w:rsidRPr="00C26F1D">
        <w:rPr>
          <w:i/>
          <w:iCs/>
          <w:lang w:val="en-US"/>
        </w:rPr>
        <w:t>[Hold up the baby doll or pass around the baby doll for everyone to hold.]</w:t>
      </w:r>
      <w:r w:rsidRPr="17AFE08B">
        <w:rPr>
          <w:lang w:val="en-US"/>
        </w:rPr>
        <w:t xml:space="preserve"> </w:t>
      </w:r>
    </w:p>
    <w:p w14:paraId="3DC27140" w14:textId="77777777" w:rsidR="00317BF2" w:rsidRPr="00F910A3" w:rsidRDefault="00317BF2" w:rsidP="00317BF2">
      <w:pPr>
        <w:rPr>
          <w:i/>
          <w:lang w:val="en-US"/>
        </w:rPr>
      </w:pPr>
      <w:r w:rsidRPr="17AFE08B">
        <w:rPr>
          <w:lang w:val="en-US"/>
        </w:rPr>
        <w:t xml:space="preserve">Isn’t it amazing that the Son of God chose to leave Heaven and become a tiny, helpless human baby? Think about how helpless a baby is for a moment. Totally dependent on someone else to feed them, change their nappy and keep them warm. </w:t>
      </w:r>
    </w:p>
    <w:p w14:paraId="677F8AE6" w14:textId="030F1418" w:rsidR="00317BF2" w:rsidRPr="00F910A3" w:rsidRDefault="00317BF2" w:rsidP="00317BF2">
      <w:pPr>
        <w:rPr>
          <w:i/>
          <w:lang w:val="en-US"/>
        </w:rPr>
      </w:pPr>
      <w:r w:rsidRPr="17AFE08B">
        <w:rPr>
          <w:lang w:val="en-US"/>
        </w:rPr>
        <w:t>And Jesus didn’t just stay a baby. He lived a human life – complete with sniffly noses, stubbed toes and disappointments. The Bible tells us he felt anger</w:t>
      </w:r>
      <w:r w:rsidR="00C34EAC">
        <w:rPr>
          <w:lang w:val="en-US"/>
        </w:rPr>
        <w:t>,</w:t>
      </w:r>
      <w:r w:rsidRPr="00C34EAC">
        <w:rPr>
          <w:rStyle w:val="FootnoteReference"/>
          <w:rFonts w:eastAsia="Avenir Next LT Pro" w:cs="Avenir Next LT Pro"/>
          <w:lang w:val="en-US"/>
        </w:rPr>
        <w:footnoteReference w:id="4"/>
      </w:r>
      <w:r w:rsidRPr="17AFE08B">
        <w:rPr>
          <w:lang w:val="en-US"/>
        </w:rPr>
        <w:t xml:space="preserve"> frustration</w:t>
      </w:r>
      <w:r w:rsidRPr="00C34EAC">
        <w:rPr>
          <w:rStyle w:val="FootnoteReference"/>
          <w:rFonts w:eastAsia="Avenir Next LT Pro" w:cs="Avenir Next LT Pro"/>
          <w:lang w:val="en-US"/>
        </w:rPr>
        <w:footnoteReference w:id="5"/>
      </w:r>
      <w:r w:rsidRPr="17AFE08B">
        <w:rPr>
          <w:lang w:val="en-US"/>
        </w:rPr>
        <w:t xml:space="preserve"> and joy</w:t>
      </w:r>
      <w:r w:rsidRPr="00C34EAC">
        <w:rPr>
          <w:lang w:val="en-US"/>
        </w:rPr>
        <w:t>.</w:t>
      </w:r>
      <w:r w:rsidRPr="00C34EAC">
        <w:rPr>
          <w:rStyle w:val="FootnoteReference"/>
          <w:rFonts w:eastAsia="Avenir Next LT Pro" w:cs="Avenir Next LT Pro"/>
          <w:lang w:val="en-US"/>
        </w:rPr>
        <w:footnoteReference w:id="6"/>
      </w:r>
      <w:r w:rsidRPr="00C34EAC">
        <w:rPr>
          <w:lang w:val="en-US"/>
        </w:rPr>
        <w:t xml:space="preserve"> </w:t>
      </w:r>
      <w:r w:rsidRPr="17AFE08B">
        <w:rPr>
          <w:lang w:val="en-US"/>
        </w:rPr>
        <w:t>He would have laughed at jokes with friends! And the Bible tells us that when his friend died, he cried.</w:t>
      </w:r>
      <w:r w:rsidRPr="00C34EAC">
        <w:rPr>
          <w:rStyle w:val="FootnoteReference"/>
          <w:rFonts w:eastAsia="Avenir Next LT Pro" w:cs="Avenir Next LT Pro"/>
          <w:lang w:val="en-US"/>
        </w:rPr>
        <w:footnoteReference w:id="7"/>
      </w:r>
    </w:p>
    <w:p w14:paraId="230093EA" w14:textId="77777777" w:rsidR="00317BF2" w:rsidRPr="00F910A3" w:rsidRDefault="00317BF2" w:rsidP="00317BF2">
      <w:r w:rsidRPr="51843770">
        <w:t>Why did Jesus leave his home in Heaven to become this tiny, helpless baby? [</w:t>
      </w:r>
      <w:r w:rsidRPr="51843770">
        <w:rPr>
          <w:i/>
          <w:iCs/>
        </w:rPr>
        <w:t xml:space="preserve">Hold up the baby doll]. </w:t>
      </w:r>
      <w:r w:rsidRPr="51843770">
        <w:t>He did it to be close to us – to meet us where we are. One of the names given to Jesus in the Bible is “Immanuel” which means “God with us”.</w:t>
      </w:r>
      <w:r w:rsidRPr="00C34EAC">
        <w:rPr>
          <w:rStyle w:val="FootnoteReference"/>
          <w:rFonts w:eastAsia="Avenir Next LT Pro" w:cs="Avenir Next LT Pro"/>
        </w:rPr>
        <w:footnoteReference w:id="8"/>
      </w:r>
    </w:p>
    <w:p w14:paraId="6837433C" w14:textId="77777777" w:rsidR="00317BF2" w:rsidRPr="00F910A3" w:rsidRDefault="00317BF2" w:rsidP="00317BF2">
      <w:pPr>
        <w:rPr>
          <w:lang w:val="en-US"/>
        </w:rPr>
      </w:pPr>
      <w:r w:rsidRPr="17AFE08B">
        <w:rPr>
          <w:lang w:val="en-US"/>
        </w:rPr>
        <w:lastRenderedPageBreak/>
        <w:t xml:space="preserve">God doesn’t stand at a distance, waiting for us to be good enough to reach him. He comes to us and meets us where we are. </w:t>
      </w:r>
    </w:p>
    <w:p w14:paraId="2B1B3CB9" w14:textId="77777777" w:rsidR="00317BF2" w:rsidRPr="00F910A3" w:rsidRDefault="00317BF2" w:rsidP="00317BF2">
      <w:r w:rsidRPr="00F910A3">
        <w:t xml:space="preserve">I wonder if you feel like God is far away from you today? You can know Jesus in a personal way – like a friend. He is close to us. </w:t>
      </w:r>
    </w:p>
    <w:p w14:paraId="35ED454D" w14:textId="410BB5B9" w:rsidR="00317BF2" w:rsidRPr="00F910A3" w:rsidRDefault="00317BF2" w:rsidP="00317BF2">
      <w:pPr>
        <w:pStyle w:val="Heading5"/>
      </w:pPr>
      <w:r w:rsidRPr="00F910A3">
        <w:t> The candle: Jesus is the light of the world</w:t>
      </w:r>
    </w:p>
    <w:p w14:paraId="6A8862E7" w14:textId="77777777" w:rsidR="00317BF2" w:rsidRPr="00F910A3" w:rsidRDefault="00317BF2" w:rsidP="00317BF2">
      <w:pPr>
        <w:rPr>
          <w:lang w:val="en-US"/>
        </w:rPr>
      </w:pPr>
      <w:r w:rsidRPr="17AFE08B">
        <w:rPr>
          <w:lang w:val="en-US"/>
        </w:rPr>
        <w:t xml:space="preserve">Let’s look at this candle. </w:t>
      </w:r>
      <w:r w:rsidRPr="00432437">
        <w:rPr>
          <w:i/>
          <w:lang w:val="en-US"/>
        </w:rPr>
        <w:t xml:space="preserve">[Light the candle with a match and hold it up to show everyone in the room.] </w:t>
      </w:r>
    </w:p>
    <w:p w14:paraId="0D472026" w14:textId="77777777" w:rsidR="00317BF2" w:rsidRPr="00F910A3" w:rsidRDefault="00317BF2" w:rsidP="00317BF2">
      <w:r w:rsidRPr="00F910A3">
        <w:t>I wonder if you can think of a time when you were in darkness and needed light?</w:t>
      </w:r>
    </w:p>
    <w:p w14:paraId="7CA8F851" w14:textId="77777777" w:rsidR="00317BF2" w:rsidRPr="00F910A3" w:rsidRDefault="00317BF2" w:rsidP="00317BF2">
      <w:pPr>
        <w:rPr>
          <w:lang w:val="en-US"/>
        </w:rPr>
      </w:pPr>
      <w:r w:rsidRPr="17AFE08B">
        <w:rPr>
          <w:lang w:val="en-US"/>
        </w:rPr>
        <w:t xml:space="preserve">Maybe you were camping or driving at night on a country road or trying to find your way to the bathroom at midnight in an unfamiliar house. </w:t>
      </w:r>
    </w:p>
    <w:p w14:paraId="794B2333" w14:textId="77777777" w:rsidR="00317BF2" w:rsidRPr="00F910A3" w:rsidRDefault="00317BF2" w:rsidP="00317BF2">
      <w:pPr>
        <w:rPr>
          <w:lang w:val="en-US"/>
        </w:rPr>
      </w:pPr>
      <w:r w:rsidRPr="17AFE08B">
        <w:rPr>
          <w:lang w:val="en-US"/>
        </w:rPr>
        <w:t xml:space="preserve">Candles and other lights help us see the way, don’t they?   </w:t>
      </w:r>
    </w:p>
    <w:p w14:paraId="52924B65" w14:textId="77777777" w:rsidR="00317BF2" w:rsidRPr="00F910A3" w:rsidRDefault="00317BF2" w:rsidP="00317BF2">
      <w:r w:rsidRPr="00F910A3">
        <w:t xml:space="preserve">Light shines in the darkness, helping us see where we are going. It shines ahead of us and makes our path safe. Without it, we can stumble and get lost. </w:t>
      </w:r>
    </w:p>
    <w:p w14:paraId="516342DF" w14:textId="77777777" w:rsidR="00317BF2" w:rsidRPr="00F910A3" w:rsidRDefault="00317BF2" w:rsidP="00317BF2">
      <w:pPr>
        <w:rPr>
          <w:lang w:val="en-US"/>
        </w:rPr>
      </w:pPr>
      <w:r w:rsidRPr="17AFE08B">
        <w:rPr>
          <w:lang w:val="en-US"/>
        </w:rPr>
        <w:t xml:space="preserve">I wonder if you have ever felt like you were facing darkness in your life? Maybe you were facing fear, loneliness, or pain, or maybe you just felt totally lost.  </w:t>
      </w:r>
    </w:p>
    <w:p w14:paraId="68095567" w14:textId="77777777" w:rsidR="00317BF2" w:rsidRPr="00F910A3" w:rsidRDefault="00317BF2" w:rsidP="00317BF2">
      <w:pPr>
        <w:rPr>
          <w:lang w:val="en-US"/>
        </w:rPr>
      </w:pPr>
      <w:r w:rsidRPr="17AFE08B">
        <w:rPr>
          <w:lang w:val="en-US"/>
        </w:rPr>
        <w:t>We all need someone to guide us through life and to take away the darkness. And the Bible says that Jesus is that person. He is the ‘light of the world’ – the one we need to see what life is all about. In the Bible, Jesus says, “I am the light of the world. Whoever follows me will never walk in darkness, but will have the light of life.</w:t>
      </w:r>
      <w:r w:rsidRPr="00C0564E">
        <w:rPr>
          <w:lang w:val="en-US"/>
        </w:rPr>
        <w:t>”</w:t>
      </w:r>
      <w:r w:rsidRPr="00C0564E">
        <w:rPr>
          <w:rStyle w:val="FootnoteReference"/>
          <w:rFonts w:eastAsia="Avenir Next LT Pro" w:cs="Avenir Next LT Pro"/>
          <w:lang w:val="en-US"/>
        </w:rPr>
        <w:footnoteReference w:id="9"/>
      </w:r>
    </w:p>
    <w:p w14:paraId="491E3BF1" w14:textId="77777777" w:rsidR="00317BF2" w:rsidRPr="00F910A3" w:rsidRDefault="00317BF2" w:rsidP="00317BF2">
      <w:pPr>
        <w:rPr>
          <w:lang w:val="en-US"/>
        </w:rPr>
      </w:pPr>
      <w:r w:rsidRPr="17AFE08B">
        <w:rPr>
          <w:lang w:val="en-US"/>
        </w:rPr>
        <w:t xml:space="preserve">Like a lamp, Jesus can turn darkness into light. He helps us see who God is and he brings light, hope, peace, forgiveness and truth into our lives. </w:t>
      </w:r>
    </w:p>
    <w:p w14:paraId="4B878EBE" w14:textId="77777777" w:rsidR="00317BF2" w:rsidRPr="00F910A3" w:rsidRDefault="00317BF2" w:rsidP="00317BF2">
      <w:pPr>
        <w:pStyle w:val="Heading3"/>
      </w:pPr>
      <w:r w:rsidRPr="00F910A3">
        <w:t>Opportunity to respond</w:t>
      </w:r>
    </w:p>
    <w:p w14:paraId="2A7BE7AA" w14:textId="77777777" w:rsidR="00317BF2" w:rsidRPr="00F910A3" w:rsidRDefault="00317BF2" w:rsidP="00317BF2">
      <w:pPr>
        <w:rPr>
          <w:lang w:val="en-US"/>
        </w:rPr>
      </w:pPr>
      <w:r w:rsidRPr="17AFE08B">
        <w:rPr>
          <w:lang w:val="en-US"/>
        </w:rPr>
        <w:t>We have some bookmarks here. Each one has a picture of a candle and Jesus’ words, “I am the light of the world, whoever follows me will never walk in darkness.”</w:t>
      </w:r>
      <w:r w:rsidRPr="00C0564E">
        <w:rPr>
          <w:rStyle w:val="FootnoteReference"/>
          <w:rFonts w:eastAsia="Avenir Next LT Pro" w:cs="Avenir Next LT Pro"/>
          <w:lang w:val="en-US"/>
        </w:rPr>
        <w:footnoteReference w:id="10"/>
      </w:r>
      <w:r w:rsidRPr="00C0564E">
        <w:rPr>
          <w:lang w:val="en-US"/>
        </w:rPr>
        <w:t xml:space="preserve"> </w:t>
      </w:r>
    </w:p>
    <w:p w14:paraId="6E733A06" w14:textId="77777777" w:rsidR="00317BF2" w:rsidRPr="00F910A3" w:rsidRDefault="00317BF2" w:rsidP="00317BF2">
      <w:pPr>
        <w:rPr>
          <w:lang w:val="en-US"/>
        </w:rPr>
      </w:pPr>
      <w:r w:rsidRPr="17AFE08B">
        <w:rPr>
          <w:lang w:val="en-US"/>
        </w:rPr>
        <w:t>We are going to listen to a song, and if you would like to have the light of Jesus in your life, I invite you to take one as we sing.   </w:t>
      </w:r>
    </w:p>
    <w:p w14:paraId="5585ED24" w14:textId="77777777" w:rsidR="00317BF2" w:rsidRPr="00F910A3" w:rsidRDefault="00317BF2" w:rsidP="00317BF2">
      <w:pPr>
        <w:rPr>
          <w:lang w:val="en-US"/>
        </w:rPr>
      </w:pPr>
      <w:r w:rsidRPr="17AFE08B">
        <w:rPr>
          <w:lang w:val="en-US"/>
        </w:rPr>
        <w:lastRenderedPageBreak/>
        <w:t xml:space="preserve">If you’d like to talk more with someone about what it means to follow Jesus, please reach out to us. We would love to talk and pray with you and give you some tools to help you get to know Jesus better. </w:t>
      </w:r>
    </w:p>
    <w:p w14:paraId="0DE76CC0" w14:textId="77777777" w:rsidR="00317BF2" w:rsidRPr="00D23934" w:rsidRDefault="00317BF2" w:rsidP="00317BF2">
      <w:pPr>
        <w:rPr>
          <w:i/>
          <w:iCs/>
        </w:rPr>
      </w:pPr>
      <w:r w:rsidRPr="00D23934">
        <w:rPr>
          <w:i/>
          <w:iCs/>
        </w:rPr>
        <w:t xml:space="preserve">[Depending on your audience, you could place them at the front of the room or have them in a basket and carry the basket to each person in the room.] </w:t>
      </w:r>
    </w:p>
    <w:p w14:paraId="0243C018" w14:textId="13526BB7" w:rsidR="00317BF2" w:rsidRPr="00F910A3" w:rsidRDefault="00317BF2" w:rsidP="00317BF2">
      <w:pPr>
        <w:pStyle w:val="Heading3"/>
      </w:pPr>
      <w:r w:rsidRPr="00F910A3">
        <w:t>Prayer</w:t>
      </w:r>
    </w:p>
    <w:p w14:paraId="7C2D10FD" w14:textId="77777777" w:rsidR="00317BF2" w:rsidRPr="00F910A3" w:rsidRDefault="00317BF2" w:rsidP="00317BF2">
      <w:r w:rsidRPr="00F910A3">
        <w:t xml:space="preserve">Dear Lord, </w:t>
      </w:r>
    </w:p>
    <w:p w14:paraId="67F1A38F" w14:textId="77777777" w:rsidR="00317BF2" w:rsidRPr="00F910A3" w:rsidRDefault="00317BF2" w:rsidP="00317BF2">
      <w:r w:rsidRPr="00F910A3">
        <w:t>As we gather to celebrate the coming of your light into the world, we give thanks for the ways you bring light into our own lives, bringing joy where there is darkness, comfort where there is pain, and strength when we are weary.</w:t>
      </w:r>
    </w:p>
    <w:p w14:paraId="3C1C9A10" w14:textId="77777777" w:rsidR="00317BF2" w:rsidRPr="00F910A3" w:rsidRDefault="00317BF2" w:rsidP="00317BF2">
      <w:r w:rsidRPr="00F910A3">
        <w:t>Remind us that we are called to carry that light forward, shining it into the lives of those around us. May we never take for granted the gift of your presence, and may your light surround us, guide us and flow through us.</w:t>
      </w:r>
    </w:p>
    <w:p w14:paraId="304F2DFB" w14:textId="77777777" w:rsidR="00317BF2" w:rsidRPr="00F910A3" w:rsidRDefault="00317BF2" w:rsidP="00317BF2">
      <w:r w:rsidRPr="00F910A3">
        <w:t>Amen.</w:t>
      </w:r>
    </w:p>
    <w:p w14:paraId="598CD008" w14:textId="77777777" w:rsidR="00317BF2" w:rsidRDefault="00317BF2" w:rsidP="00317BF2">
      <w:r>
        <w:br w:type="page"/>
      </w:r>
    </w:p>
    <w:p w14:paraId="0A15A212" w14:textId="77777777" w:rsidR="00317BF2" w:rsidRPr="00F910A3" w:rsidRDefault="00317BF2" w:rsidP="00317BF2">
      <w:pPr>
        <w:pStyle w:val="Heading3"/>
      </w:pPr>
      <w:r w:rsidRPr="00F910A3">
        <w:lastRenderedPageBreak/>
        <w:t>Visual reflection exercise</w:t>
      </w:r>
    </w:p>
    <w:p w14:paraId="00D7A97F" w14:textId="77777777" w:rsidR="00466CAA" w:rsidRDefault="00317BF2" w:rsidP="00466CAA">
      <w:pPr>
        <w:keepNext/>
      </w:pPr>
      <w:r w:rsidRPr="00F910A3">
        <w:rPr>
          <w:noProof/>
        </w:rPr>
        <w:drawing>
          <wp:inline distT="0" distB="0" distL="0" distR="0" wp14:anchorId="38E6C22F" wp14:editId="07B452C7">
            <wp:extent cx="2714625" cy="3070689"/>
            <wp:effectExtent l="0" t="0" r="0" b="0"/>
            <wp:docPr id="149814743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458905" name=""/>
                    <pic:cNvPicPr/>
                  </pic:nvPicPr>
                  <pic:blipFill>
                    <a:blip r:embed="rId17">
                      <a:extLst>
                        <a:ext uri="{28A0092B-C50C-407E-A947-70E740481C1C}">
                          <a14:useLocalDpi xmlns:a14="http://schemas.microsoft.com/office/drawing/2010/main"/>
                        </a:ext>
                      </a:extLst>
                    </a:blip>
                    <a:srcRect t="12880" b="11709"/>
                    <a:stretch>
                      <a:fillRect/>
                    </a:stretch>
                  </pic:blipFill>
                  <pic:spPr>
                    <a:xfrm>
                      <a:off x="0" y="0"/>
                      <a:ext cx="2714625" cy="3070689"/>
                    </a:xfrm>
                    <a:prstGeom prst="rect">
                      <a:avLst/>
                    </a:prstGeom>
                  </pic:spPr>
                </pic:pic>
              </a:graphicData>
            </a:graphic>
          </wp:inline>
        </w:drawing>
      </w:r>
    </w:p>
    <w:p w14:paraId="7AF733E0" w14:textId="3BCD2975" w:rsidR="00317BF2" w:rsidRPr="00F910A3" w:rsidRDefault="00466CAA" w:rsidP="00466CAA">
      <w:pPr>
        <w:pStyle w:val="Caption"/>
        <w:rPr>
          <w:rFonts w:eastAsia="Avenir Next LT Pro" w:cs="Avenir Next LT Pro"/>
          <w:color w:val="003450" w:themeColor="text1"/>
          <w:sz w:val="28"/>
          <w:szCs w:val="28"/>
        </w:rPr>
      </w:pPr>
      <w:r>
        <w:t xml:space="preserve">Figure </w:t>
      </w:r>
      <w:r>
        <w:fldChar w:fldCharType="begin"/>
      </w:r>
      <w:r>
        <w:instrText xml:space="preserve"> SEQ Figure \* ARABIC </w:instrText>
      </w:r>
      <w:r>
        <w:fldChar w:fldCharType="separate"/>
      </w:r>
      <w:r>
        <w:rPr>
          <w:noProof/>
        </w:rPr>
        <w:t>1</w:t>
      </w:r>
      <w:r>
        <w:rPr>
          <w:noProof/>
        </w:rPr>
        <w:fldChar w:fldCharType="end"/>
      </w:r>
      <w:r>
        <w:t xml:space="preserve"> – </w:t>
      </w:r>
      <w:r w:rsidRPr="005C1913">
        <w:t xml:space="preserve">Photo by Ceejay Talam: </w:t>
      </w:r>
      <w:hyperlink r:id="rId18" w:history="1">
        <w:r w:rsidRPr="00466CAA">
          <w:rPr>
            <w:rStyle w:val="Hyperlink"/>
          </w:rPr>
          <w:t>https://www.pexels.com/photo/sunray-on-the-hole-of-a-cave-8833776/</w:t>
        </w:r>
      </w:hyperlink>
    </w:p>
    <w:p w14:paraId="7AA5C1B9" w14:textId="77777777" w:rsidR="00317BF2" w:rsidRPr="00317BF2" w:rsidRDefault="00317BF2" w:rsidP="00317BF2">
      <w:pPr>
        <w:rPr>
          <w:rStyle w:val="SubtleEmphasis"/>
        </w:rPr>
      </w:pPr>
      <w:r w:rsidRPr="00317BF2">
        <w:rPr>
          <w:rStyle w:val="SubtleEmphasis"/>
        </w:rPr>
        <w:t>Visual Reflections are based on the practice of Visio Divina, which means “sacred seeing”. We recommend reading the ‘About Visual Reflections’ document before leading your first reflection. </w:t>
      </w:r>
    </w:p>
    <w:p w14:paraId="2FABC422" w14:textId="4761B82E" w:rsidR="00317BF2" w:rsidRPr="00F910A3" w:rsidRDefault="00317BF2" w:rsidP="00317BF2">
      <w:pPr>
        <w:pStyle w:val="Heading4"/>
      </w:pPr>
      <w:r w:rsidRPr="00F910A3">
        <w:t>Before you begin: </w:t>
      </w:r>
    </w:p>
    <w:p w14:paraId="6B901BA0" w14:textId="77777777" w:rsidR="00317BF2" w:rsidRPr="00F910A3" w:rsidRDefault="00317BF2" w:rsidP="00317BF2">
      <w:pPr>
        <w:pStyle w:val="ListParagraph"/>
        <w:numPr>
          <w:ilvl w:val="0"/>
          <w:numId w:val="36"/>
        </w:numPr>
      </w:pPr>
      <w:r w:rsidRPr="00F910A3">
        <w:t>Display the image so it can be easily seen by all participants. You could print an A4 page version for each person and/or display the image on a PPT slide. </w:t>
      </w:r>
    </w:p>
    <w:p w14:paraId="1280A9B6" w14:textId="77777777" w:rsidR="00317BF2" w:rsidRPr="00F910A3" w:rsidRDefault="00317BF2" w:rsidP="00317BF2">
      <w:pPr>
        <w:pStyle w:val="ListParagraph"/>
        <w:numPr>
          <w:ilvl w:val="0"/>
          <w:numId w:val="35"/>
        </w:numPr>
      </w:pPr>
      <w:r w:rsidRPr="00F910A3">
        <w:t>Ensure the space is quiet and comfortable. </w:t>
      </w:r>
    </w:p>
    <w:p w14:paraId="6CFB63D6" w14:textId="77777777" w:rsidR="00317BF2" w:rsidRPr="00F910A3" w:rsidRDefault="00317BF2" w:rsidP="00317BF2">
      <w:pPr>
        <w:pStyle w:val="ListParagraph"/>
        <w:numPr>
          <w:ilvl w:val="0"/>
          <w:numId w:val="34"/>
        </w:numPr>
      </w:pPr>
      <w:r w:rsidRPr="00F910A3">
        <w:t>Spend some time praying for the participants. </w:t>
      </w:r>
    </w:p>
    <w:p w14:paraId="0331F5D8" w14:textId="77777777" w:rsidR="00317BF2" w:rsidRPr="00F910A3" w:rsidRDefault="00317BF2" w:rsidP="00317BF2">
      <w:pPr>
        <w:pStyle w:val="ListParagraph"/>
        <w:numPr>
          <w:ilvl w:val="0"/>
          <w:numId w:val="34"/>
        </w:numPr>
      </w:pPr>
      <w:r w:rsidRPr="00F910A3">
        <w:t xml:space="preserve">Read the script below. </w:t>
      </w:r>
    </w:p>
    <w:p w14:paraId="2EB0FE91" w14:textId="17B836DB" w:rsidR="00317BF2" w:rsidRPr="00317BF2" w:rsidRDefault="00317BF2" w:rsidP="00317BF2">
      <w:pPr>
        <w:rPr>
          <w:rStyle w:val="Emphasis"/>
        </w:rPr>
      </w:pPr>
      <w:r w:rsidRPr="00317BF2">
        <w:rPr>
          <w:rStyle w:val="Emphasis"/>
        </w:rPr>
        <w:t>You have probably experienced a time when words and music helped to draw you into the presence of God. In the same way, the Holy Spirit invites us into the presence of our Creator through the things that we see. </w:t>
      </w:r>
    </w:p>
    <w:p w14:paraId="6B96AB9F" w14:textId="77777777" w:rsidR="00317BF2" w:rsidRPr="00317BF2" w:rsidRDefault="00317BF2" w:rsidP="00317BF2">
      <w:pPr>
        <w:rPr>
          <w:rStyle w:val="Emphasis"/>
        </w:rPr>
      </w:pPr>
      <w:r w:rsidRPr="00317BF2">
        <w:rPr>
          <w:rStyle w:val="Emphasis"/>
        </w:rPr>
        <w:t>Today, as we celebrate the birth of Jesus, we are going to spend some time together, quietly reflecting on an image. </w:t>
      </w:r>
    </w:p>
    <w:p w14:paraId="0E42EB79" w14:textId="77777777" w:rsidR="00317BF2" w:rsidRPr="00317BF2" w:rsidRDefault="00317BF2" w:rsidP="00317BF2">
      <w:pPr>
        <w:rPr>
          <w:rStyle w:val="Emphasis"/>
        </w:rPr>
      </w:pPr>
      <w:r w:rsidRPr="00317BF2">
        <w:rPr>
          <w:rStyle w:val="Emphasis"/>
        </w:rPr>
        <w:t>I will guide us through the reflection. There is no expectation or pressure for anyone to read anything or say anything out loud.  </w:t>
      </w:r>
    </w:p>
    <w:p w14:paraId="38504C69" w14:textId="77777777" w:rsidR="00317BF2" w:rsidRPr="00317BF2" w:rsidRDefault="00317BF2" w:rsidP="00317BF2">
      <w:pPr>
        <w:rPr>
          <w:rStyle w:val="Emphasis"/>
        </w:rPr>
      </w:pPr>
      <w:r w:rsidRPr="00317BF2">
        <w:rPr>
          <w:rStyle w:val="Emphasis"/>
        </w:rPr>
        <w:t>We will spend approximately [x] minutes on the reflection today.  </w:t>
      </w:r>
    </w:p>
    <w:p w14:paraId="7B902E9C" w14:textId="77777777" w:rsidR="00317BF2" w:rsidRPr="00317BF2" w:rsidRDefault="00317BF2" w:rsidP="00317BF2">
      <w:pPr>
        <w:rPr>
          <w:rStyle w:val="Emphasis"/>
        </w:rPr>
      </w:pPr>
      <w:r w:rsidRPr="00317BF2">
        <w:rPr>
          <w:rStyle w:val="Emphasis"/>
        </w:rPr>
        <w:lastRenderedPageBreak/>
        <w:t>After each prompt, there will be silent spaces where you can respond however you like.  </w:t>
      </w:r>
    </w:p>
    <w:p w14:paraId="65590809" w14:textId="77777777" w:rsidR="00317BF2" w:rsidRPr="00F910A3" w:rsidRDefault="00317BF2" w:rsidP="00317BF2">
      <w:r w:rsidRPr="00F910A3">
        <w:t>Give a copy of the image to all group members or display it on the screen. </w:t>
      </w:r>
      <w:r w:rsidRPr="00F910A3">
        <w:rPr>
          <w:i/>
          <w:iCs/>
        </w:rPr>
        <w:t> </w:t>
      </w:r>
    </w:p>
    <w:p w14:paraId="23963ABB" w14:textId="77777777" w:rsidR="00317BF2" w:rsidRPr="00D23934" w:rsidRDefault="00317BF2" w:rsidP="00317BF2">
      <w:pPr>
        <w:pStyle w:val="ListParagraph"/>
        <w:numPr>
          <w:ilvl w:val="0"/>
          <w:numId w:val="33"/>
        </w:numPr>
        <w:rPr>
          <w:i/>
          <w:iCs/>
        </w:rPr>
      </w:pPr>
      <w:r w:rsidRPr="00D23934">
        <w:rPr>
          <w:i/>
          <w:iCs/>
        </w:rPr>
        <w:t>How do you feel when you look at this image?</w:t>
      </w:r>
    </w:p>
    <w:p w14:paraId="5557DC44" w14:textId="77777777" w:rsidR="00317BF2" w:rsidRPr="00D23934" w:rsidRDefault="00317BF2" w:rsidP="00317BF2">
      <w:pPr>
        <w:pStyle w:val="ListParagraph"/>
        <w:numPr>
          <w:ilvl w:val="0"/>
          <w:numId w:val="33"/>
        </w:numPr>
        <w:rPr>
          <w:i/>
          <w:iCs/>
        </w:rPr>
      </w:pPr>
      <w:r w:rsidRPr="00D23934">
        <w:rPr>
          <w:i/>
          <w:iCs/>
        </w:rPr>
        <w:t>Where do you find Jesus in this image?</w:t>
      </w:r>
    </w:p>
    <w:p w14:paraId="26AA0FB8" w14:textId="77777777" w:rsidR="00317BF2" w:rsidRPr="00C92CEA" w:rsidRDefault="00317BF2" w:rsidP="00317BF2">
      <w:pPr>
        <w:pStyle w:val="ListParagraph"/>
        <w:numPr>
          <w:ilvl w:val="0"/>
          <w:numId w:val="33"/>
        </w:numPr>
        <w:rPr>
          <w:i/>
          <w:iCs/>
        </w:rPr>
      </w:pPr>
      <w:r w:rsidRPr="00C92CEA">
        <w:rPr>
          <w:rStyle w:val="normaltextrun"/>
          <w:rFonts w:ascii="Avenir Next LT Pro" w:eastAsia="Avenir Next LT Pro" w:hAnsi="Avenir Next LT Pro" w:cs="Avenir Next LT Pro"/>
          <w:i/>
          <w:iCs/>
          <w:sz w:val="24"/>
          <w:szCs w:val="24"/>
        </w:rPr>
        <w:t>John</w:t>
      </w:r>
      <w:r w:rsidRPr="00C92CEA">
        <w:rPr>
          <w:i/>
          <w:iCs/>
        </w:rPr>
        <w:t xml:space="preserve"> 8</w:t>
      </w:r>
      <w:r w:rsidRPr="00C92CEA">
        <w:rPr>
          <w:rStyle w:val="normaltextrun"/>
          <w:rFonts w:ascii="Avenir Next LT Pro" w:eastAsia="Avenir Next LT Pro" w:hAnsi="Avenir Next LT Pro" w:cs="Avenir Next LT Pro"/>
          <w:i/>
          <w:iCs/>
          <w:sz w:val="24"/>
          <w:szCs w:val="24"/>
        </w:rPr>
        <w:t>:12 says: </w:t>
      </w:r>
    </w:p>
    <w:p w14:paraId="6529D8B6" w14:textId="77777777" w:rsidR="00317BF2" w:rsidRPr="00C0564E" w:rsidRDefault="00317BF2" w:rsidP="00317BF2">
      <w:pPr>
        <w:ind w:left="720"/>
      </w:pPr>
      <w:r w:rsidRPr="00D23934">
        <w:rPr>
          <w:i/>
          <w:iCs/>
        </w:rPr>
        <w:t>“Jesus spoke to the people once more and said, ‘I am the light of the world. If you follow me, you won’t have to walk in darkness, because you will have the light that leads to life.’”</w:t>
      </w:r>
      <w:r w:rsidRPr="00C0564E">
        <w:rPr>
          <w:rStyle w:val="FootnoteReference"/>
          <w:rFonts w:eastAsia="Avenir Next LT Pro" w:cs="Avenir Next LT Pro"/>
        </w:rPr>
        <w:footnoteReference w:id="11"/>
      </w:r>
    </w:p>
    <w:p w14:paraId="116BBA47" w14:textId="77777777" w:rsidR="00317BF2" w:rsidRPr="00D66988" w:rsidRDefault="00317BF2" w:rsidP="00D66988">
      <w:pPr>
        <w:pStyle w:val="ListParagraph"/>
        <w:numPr>
          <w:ilvl w:val="0"/>
          <w:numId w:val="41"/>
        </w:numPr>
        <w:spacing w:after="0"/>
        <w:rPr>
          <w:i/>
          <w:iCs/>
        </w:rPr>
      </w:pPr>
      <w:r w:rsidRPr="00D66988">
        <w:rPr>
          <w:i/>
          <w:iCs/>
        </w:rPr>
        <w:t>What connections do you see between this Scripture and the image?</w:t>
      </w:r>
    </w:p>
    <w:p w14:paraId="70331F96" w14:textId="1A097349" w:rsidR="00317BF2" w:rsidRPr="00D23934" w:rsidRDefault="00317BF2" w:rsidP="00317BF2">
      <w:pPr>
        <w:pStyle w:val="ListParagraph"/>
        <w:numPr>
          <w:ilvl w:val="0"/>
          <w:numId w:val="32"/>
        </w:numPr>
        <w:rPr>
          <w:i/>
          <w:iCs/>
        </w:rPr>
      </w:pPr>
      <w:r w:rsidRPr="00D23934">
        <w:rPr>
          <w:i/>
          <w:iCs/>
        </w:rPr>
        <w:t>What might God be saying to you through this picture?</w:t>
      </w:r>
    </w:p>
    <w:p w14:paraId="2F810631" w14:textId="77777777" w:rsidR="00317BF2" w:rsidRPr="00F910A3" w:rsidRDefault="00317BF2" w:rsidP="00317BF2">
      <w:pPr>
        <w:pStyle w:val="Heading2"/>
      </w:pPr>
      <w:r w:rsidRPr="00F910A3">
        <w:t>Prayer stations</w:t>
      </w:r>
    </w:p>
    <w:p w14:paraId="76FBB994" w14:textId="77777777" w:rsidR="00317BF2" w:rsidRPr="00F910A3" w:rsidRDefault="00317BF2" w:rsidP="00317BF2">
      <w:pPr>
        <w:pStyle w:val="Heading3"/>
      </w:pPr>
      <w:r w:rsidRPr="00F910A3">
        <w:t>The gift: Jesus is the best gift ever</w:t>
      </w:r>
    </w:p>
    <w:tbl>
      <w:tblPr>
        <w:tblStyle w:val="TableGrid"/>
        <w:tblW w:w="0" w:type="auto"/>
        <w:tblCellMar>
          <w:top w:w="108" w:type="dxa"/>
        </w:tblCellMar>
        <w:tblLook w:val="06A0" w:firstRow="1" w:lastRow="0" w:firstColumn="1" w:lastColumn="0" w:noHBand="1" w:noVBand="1"/>
      </w:tblPr>
      <w:tblGrid>
        <w:gridCol w:w="9054"/>
      </w:tblGrid>
      <w:tr w:rsidR="00317BF2" w:rsidRPr="00F910A3" w14:paraId="44335443" w14:textId="77777777" w:rsidTr="00317BF2">
        <w:trPr>
          <w:trHeight w:val="1298"/>
        </w:trPr>
        <w:tc>
          <w:tcPr>
            <w:tcW w:w="9360" w:type="dxa"/>
          </w:tcPr>
          <w:p w14:paraId="320B4B4B" w14:textId="77777777" w:rsidR="00317BF2" w:rsidRPr="00D23934" w:rsidRDefault="00317BF2" w:rsidP="00317BF2">
            <w:pPr>
              <w:pStyle w:val="ListParagraph"/>
              <w:numPr>
                <w:ilvl w:val="0"/>
                <w:numId w:val="31"/>
              </w:numPr>
              <w:rPr>
                <w:rFonts w:eastAsia="Avenir Next LT Pro" w:cs="Avenir Next LT Pro"/>
                <w:i/>
                <w:iCs/>
              </w:rPr>
            </w:pPr>
            <w:r w:rsidRPr="00F910A3">
              <w:rPr>
                <w:rFonts w:eastAsia="Avenir Next LT Pro" w:cs="Avenir Next LT Pro"/>
                <w:i/>
                <w:iCs/>
              </w:rPr>
              <w:t xml:space="preserve">To set up, print enough </w:t>
            </w:r>
            <w:hyperlink r:id="rId19">
              <w:r w:rsidRPr="00F910A3">
                <w:rPr>
                  <w:rStyle w:val="Hyperlink"/>
                  <w:rFonts w:eastAsia="Avenir Next LT Pro" w:cs="Avenir Next LT Pro"/>
                  <w:i/>
                  <w:iCs/>
                </w:rPr>
                <w:t>gift tags</w:t>
              </w:r>
            </w:hyperlink>
            <w:r w:rsidRPr="00F910A3">
              <w:rPr>
                <w:rFonts w:eastAsia="Avenir Next LT Pro" w:cs="Avenir Next LT Pro"/>
                <w:i/>
                <w:iCs/>
              </w:rPr>
              <w:t xml:space="preserve"> for everyone, using the templates </w:t>
            </w:r>
            <w:r w:rsidRPr="00D23934">
              <w:rPr>
                <w:rFonts w:eastAsia="Avenir Next LT Pro" w:cs="Avenir Next LT Pro"/>
                <w:i/>
                <w:iCs/>
              </w:rPr>
              <w:t>provided.</w:t>
            </w:r>
          </w:p>
          <w:p w14:paraId="76543EB4" w14:textId="77777777" w:rsidR="00317BF2" w:rsidRPr="00D23934" w:rsidRDefault="00317BF2" w:rsidP="00317BF2">
            <w:pPr>
              <w:pStyle w:val="ListParagraph"/>
              <w:numPr>
                <w:ilvl w:val="0"/>
                <w:numId w:val="31"/>
              </w:numPr>
              <w:rPr>
                <w:i/>
                <w:iCs/>
              </w:rPr>
            </w:pPr>
            <w:r w:rsidRPr="00D23934">
              <w:rPr>
                <w:i/>
                <w:iCs/>
              </w:rPr>
              <w:t>Provide a pen for each person.</w:t>
            </w:r>
          </w:p>
          <w:p w14:paraId="18F68404" w14:textId="77777777" w:rsidR="00317BF2" w:rsidRPr="00F910A3" w:rsidRDefault="00317BF2" w:rsidP="00317BF2">
            <w:pPr>
              <w:pStyle w:val="ListParagraph"/>
              <w:numPr>
                <w:ilvl w:val="0"/>
                <w:numId w:val="31"/>
              </w:numPr>
            </w:pPr>
            <w:r w:rsidRPr="00D23934">
              <w:rPr>
                <w:i/>
                <w:iCs/>
              </w:rPr>
              <w:t>Set up a small Christmas tree.</w:t>
            </w:r>
          </w:p>
        </w:tc>
      </w:tr>
    </w:tbl>
    <w:p w14:paraId="0A3967A1" w14:textId="77777777" w:rsidR="00317BF2" w:rsidRDefault="00317BF2" w:rsidP="00317BF2">
      <w:pPr>
        <w:rPr>
          <w:lang w:val="en-US"/>
        </w:rPr>
      </w:pPr>
    </w:p>
    <w:p w14:paraId="00345AC5" w14:textId="5E5F547F" w:rsidR="00317BF2" w:rsidRPr="00F910A3" w:rsidRDefault="00317BF2" w:rsidP="00317BF2">
      <w:pPr>
        <w:rPr>
          <w:lang w:val="en-US"/>
        </w:rPr>
      </w:pPr>
      <w:r w:rsidRPr="17AFE08B">
        <w:rPr>
          <w:lang w:val="en-US"/>
        </w:rPr>
        <w:t>At Christmas time, we celebrate and thank God for the gift of Jesus. For this prayer station, we will write some words of thanks to God for sending Jesus to us, e.g. “Thank you for giving me peace”, “Thank you for coming to Earth”, “Thank you for saving me”.</w:t>
      </w:r>
    </w:p>
    <w:p w14:paraId="738AF587" w14:textId="77777777" w:rsidR="00317BF2" w:rsidRPr="00F910A3" w:rsidRDefault="00317BF2" w:rsidP="00317BF2">
      <w:r w:rsidRPr="00F910A3">
        <w:t xml:space="preserve">When you are ready, you can hang your tag on the tree. </w:t>
      </w:r>
    </w:p>
    <w:p w14:paraId="34FA4491" w14:textId="77777777" w:rsidR="00317BF2" w:rsidRPr="00D23934" w:rsidRDefault="00317BF2" w:rsidP="00317BF2">
      <w:pPr>
        <w:rPr>
          <w:i/>
          <w:iCs/>
        </w:rPr>
      </w:pPr>
      <w:r w:rsidRPr="00D23934">
        <w:rPr>
          <w:i/>
          <w:iCs/>
        </w:rPr>
        <w:t xml:space="preserve">Participants can write their own tag or take one of the pre-written ones and add their name to it. Allow time for everyone who would like to respond to do so. You may like to play some reflective Christmas music. </w:t>
      </w:r>
    </w:p>
    <w:p w14:paraId="00252E98" w14:textId="77777777" w:rsidR="00317BF2" w:rsidRPr="00F910A3" w:rsidRDefault="00317BF2" w:rsidP="00317BF2">
      <w:r w:rsidRPr="00F910A3">
        <w:lastRenderedPageBreak/>
        <w:t>In the Bible, in John 3:16, it says,</w:t>
      </w:r>
      <w:r w:rsidRPr="00F910A3">
        <w:rPr>
          <w:i/>
          <w:iCs/>
        </w:rPr>
        <w:t xml:space="preserve"> </w:t>
      </w:r>
      <w:r w:rsidRPr="00F910A3">
        <w:t>“For this is how God loved the world: He gave his one and only Son, so that everyone who believes in him will not perish but have eternal life.”</w:t>
      </w:r>
      <w:r w:rsidRPr="00C0564E">
        <w:rPr>
          <w:rStyle w:val="FootnoteReference"/>
          <w:rFonts w:eastAsia="Avenir Next LT Pro" w:cs="Avenir Next LT Pro"/>
        </w:rPr>
        <w:footnoteReference w:id="12"/>
      </w:r>
    </w:p>
    <w:p w14:paraId="2D792E60" w14:textId="77777777" w:rsidR="00317BF2" w:rsidRPr="00F910A3" w:rsidRDefault="00317BF2" w:rsidP="00317BF2">
      <w:pPr>
        <w:rPr>
          <w:lang w:val="en-US"/>
        </w:rPr>
      </w:pPr>
      <w:r w:rsidRPr="17AFE08B">
        <w:rPr>
          <w:lang w:val="en-US"/>
        </w:rPr>
        <w:t>Let’s pray: Thank you, God, for giving us the best gift ever in Jesus. Amen.</w:t>
      </w:r>
    </w:p>
    <w:p w14:paraId="77366E67" w14:textId="77777777" w:rsidR="00317BF2" w:rsidRPr="00F910A3" w:rsidRDefault="00317BF2" w:rsidP="00317BF2">
      <w:pPr>
        <w:pStyle w:val="Heading3"/>
      </w:pPr>
      <w:r w:rsidRPr="00F910A3">
        <w:t>The baby: Jesus is God with us</w:t>
      </w:r>
    </w:p>
    <w:tbl>
      <w:tblPr>
        <w:tblStyle w:val="TableGrid"/>
        <w:tblW w:w="0" w:type="auto"/>
        <w:tblCellMar>
          <w:top w:w="113" w:type="dxa"/>
        </w:tblCellMar>
        <w:tblLook w:val="06A0" w:firstRow="1" w:lastRow="0" w:firstColumn="1" w:lastColumn="0" w:noHBand="1" w:noVBand="1"/>
      </w:tblPr>
      <w:tblGrid>
        <w:gridCol w:w="9054"/>
      </w:tblGrid>
      <w:tr w:rsidR="00317BF2" w:rsidRPr="00F910A3" w14:paraId="7629AE91" w14:textId="77777777" w:rsidTr="00317BF2">
        <w:trPr>
          <w:trHeight w:val="300"/>
        </w:trPr>
        <w:tc>
          <w:tcPr>
            <w:tcW w:w="9360" w:type="dxa"/>
          </w:tcPr>
          <w:p w14:paraId="7E366FF5" w14:textId="77777777" w:rsidR="00317BF2" w:rsidRPr="00317BF2" w:rsidRDefault="00317BF2" w:rsidP="00317BF2">
            <w:pPr>
              <w:rPr>
                <w:rStyle w:val="Emphasis"/>
              </w:rPr>
            </w:pPr>
            <w:r w:rsidRPr="00317BF2">
              <w:rPr>
                <w:rStyle w:val="Emphasis"/>
              </w:rPr>
              <w:t>To set up, create a manger display. You could use a toy manger or create a manger from cardboard. (There are lots of helpful YouTube tutorials available.) You might like to place shredded paper into the manger to represent hay.</w:t>
            </w:r>
          </w:p>
          <w:p w14:paraId="097204AA" w14:textId="4BCC3FBE" w:rsidR="00317BF2" w:rsidRPr="00F910A3" w:rsidRDefault="00317BF2" w:rsidP="00317BF2">
            <w:pPr>
              <w:rPr>
                <w:lang w:val="en-US"/>
              </w:rPr>
            </w:pPr>
            <w:r w:rsidRPr="00317BF2">
              <w:rPr>
                <w:rStyle w:val="Emphasis"/>
              </w:rPr>
              <w:t>Provide paper strips, pens and coloured pencils for participants to share.</w:t>
            </w:r>
            <w:r w:rsidRPr="17AFE08B">
              <w:rPr>
                <w:lang w:val="en-US"/>
              </w:rPr>
              <w:t xml:space="preserve"> </w:t>
            </w:r>
          </w:p>
        </w:tc>
      </w:tr>
    </w:tbl>
    <w:p w14:paraId="381AF573" w14:textId="77777777" w:rsidR="00317BF2" w:rsidRPr="00F910A3" w:rsidRDefault="00317BF2" w:rsidP="00317BF2"/>
    <w:p w14:paraId="7D471185" w14:textId="77777777" w:rsidR="00317BF2" w:rsidRPr="00F910A3" w:rsidRDefault="00317BF2" w:rsidP="00317BF2">
      <w:pPr>
        <w:rPr>
          <w:i/>
          <w:iCs/>
        </w:rPr>
      </w:pPr>
      <w:r w:rsidRPr="00F910A3">
        <w:t>In the Bible, in Matthew 1:23</w:t>
      </w:r>
      <w:r w:rsidRPr="00C0564E">
        <w:rPr>
          <w:rStyle w:val="FootnoteReference"/>
          <w:rFonts w:eastAsia="Avenir Next LT Pro" w:cs="Avenir Next LT Pro"/>
        </w:rPr>
        <w:footnoteReference w:id="13"/>
      </w:r>
      <w:r w:rsidRPr="00F910A3">
        <w:t xml:space="preserve"> it says:</w:t>
      </w:r>
    </w:p>
    <w:p w14:paraId="178AD8B6" w14:textId="77777777" w:rsidR="00724593" w:rsidRDefault="00317BF2" w:rsidP="00724593">
      <w:pPr>
        <w:spacing w:after="0"/>
      </w:pPr>
      <w:r w:rsidRPr="00F910A3">
        <w:t>“Look! The virgin will conceive a child!</w:t>
      </w:r>
    </w:p>
    <w:p w14:paraId="620AD84F" w14:textId="77777777" w:rsidR="00724593" w:rsidRDefault="00317BF2" w:rsidP="00724593">
      <w:pPr>
        <w:spacing w:after="0"/>
      </w:pPr>
      <w:r w:rsidRPr="00F910A3">
        <w:t>She will give birth to a son,</w:t>
      </w:r>
      <w:r w:rsidRPr="00F910A3">
        <w:br/>
        <w:t>and they will call him Immanuel,</w:t>
      </w:r>
    </w:p>
    <w:p w14:paraId="2A7805DE" w14:textId="5F6FE0AB" w:rsidR="00317BF2" w:rsidRPr="00F910A3" w:rsidRDefault="00317BF2" w:rsidP="00724593">
      <w:pPr>
        <w:spacing w:after="0"/>
      </w:pPr>
      <w:r w:rsidRPr="00F910A3">
        <w:t>which means ‘God is with us.’”</w:t>
      </w:r>
    </w:p>
    <w:p w14:paraId="5985D45D" w14:textId="77777777" w:rsidR="00317BF2" w:rsidRPr="00F910A3" w:rsidRDefault="00317BF2" w:rsidP="00317BF2">
      <w:r w:rsidRPr="00F910A3">
        <w:br/>
        <w:t xml:space="preserve">For this prayer station, we are going to focus on how Jesus is </w:t>
      </w:r>
      <w:r w:rsidRPr="005544BD">
        <w:rPr>
          <w:b/>
          <w:bCs/>
        </w:rPr>
        <w:t>God with us</w:t>
      </w:r>
      <w:r w:rsidRPr="00F910A3">
        <w:t xml:space="preserve"> – </w:t>
      </w:r>
      <w:r>
        <w:t xml:space="preserve">he is </w:t>
      </w:r>
      <w:r w:rsidRPr="00F910A3">
        <w:t xml:space="preserve">close to us. </w:t>
      </w:r>
    </w:p>
    <w:p w14:paraId="7E30CEE5" w14:textId="77777777" w:rsidR="00317BF2" w:rsidRPr="00F910A3" w:rsidRDefault="00317BF2" w:rsidP="00317BF2">
      <w:r w:rsidRPr="00F910A3">
        <w:t>We are going to write or draw our prayers to Jesus on some paper and place it in the manger. You may like to thank God for being close to you or pray that you would feel him close to you.</w:t>
      </w:r>
    </w:p>
    <w:p w14:paraId="4F0227B7" w14:textId="77777777" w:rsidR="00317BF2" w:rsidRPr="00F910A3" w:rsidRDefault="00317BF2" w:rsidP="00317BF2">
      <w:pPr>
        <w:pStyle w:val="Heading3"/>
      </w:pPr>
      <w:r w:rsidRPr="00F910A3">
        <w:t>The light</w:t>
      </w:r>
      <w:r>
        <w:t>:</w:t>
      </w:r>
      <w:r w:rsidRPr="00F910A3">
        <w:t xml:space="preserve"> Jesus is the light of the world</w:t>
      </w:r>
    </w:p>
    <w:tbl>
      <w:tblPr>
        <w:tblStyle w:val="TableGrid"/>
        <w:tblW w:w="0" w:type="auto"/>
        <w:tblCellMar>
          <w:top w:w="113" w:type="dxa"/>
        </w:tblCellMar>
        <w:tblLook w:val="06A0" w:firstRow="1" w:lastRow="0" w:firstColumn="1" w:lastColumn="0" w:noHBand="1" w:noVBand="1"/>
      </w:tblPr>
      <w:tblGrid>
        <w:gridCol w:w="9054"/>
      </w:tblGrid>
      <w:tr w:rsidR="00317BF2" w:rsidRPr="00F910A3" w14:paraId="2CCAB6DE" w14:textId="77777777" w:rsidTr="00317BF2">
        <w:trPr>
          <w:trHeight w:val="300"/>
        </w:trPr>
        <w:tc>
          <w:tcPr>
            <w:tcW w:w="9360" w:type="dxa"/>
          </w:tcPr>
          <w:p w14:paraId="20BA730C" w14:textId="77777777" w:rsidR="00317BF2" w:rsidRPr="00317BF2" w:rsidRDefault="00317BF2" w:rsidP="00317BF2">
            <w:pPr>
              <w:pStyle w:val="ListParagraph"/>
              <w:numPr>
                <w:ilvl w:val="0"/>
                <w:numId w:val="31"/>
              </w:numPr>
              <w:rPr>
                <w:rStyle w:val="Emphasis"/>
              </w:rPr>
            </w:pPr>
            <w:r w:rsidRPr="00317BF2">
              <w:rPr>
                <w:rStyle w:val="Emphasis"/>
              </w:rPr>
              <w:t>For this prayer station, we will move along the path and ask God to light our way.</w:t>
            </w:r>
          </w:p>
          <w:p w14:paraId="2BDC457D" w14:textId="77777777" w:rsidR="00317BF2" w:rsidRPr="00317BF2" w:rsidRDefault="00317BF2" w:rsidP="00317BF2">
            <w:pPr>
              <w:pStyle w:val="ListParagraph"/>
              <w:numPr>
                <w:ilvl w:val="0"/>
                <w:numId w:val="31"/>
              </w:numPr>
              <w:rPr>
                <w:rStyle w:val="Emphasis"/>
              </w:rPr>
            </w:pPr>
            <w:r w:rsidRPr="00317BF2">
              <w:rPr>
                <w:rStyle w:val="Emphasis"/>
              </w:rPr>
              <w:t>To set up: Place fairy lights parallel to each other to create a path.</w:t>
            </w:r>
          </w:p>
          <w:p w14:paraId="3C6293BE" w14:textId="77777777" w:rsidR="00317BF2" w:rsidRPr="00F910A3" w:rsidRDefault="00317BF2" w:rsidP="00317BF2">
            <w:pPr>
              <w:pStyle w:val="ListParagraph"/>
              <w:numPr>
                <w:ilvl w:val="0"/>
                <w:numId w:val="31"/>
              </w:numPr>
            </w:pPr>
            <w:r w:rsidRPr="00317BF2">
              <w:rPr>
                <w:rStyle w:val="Emphasis"/>
              </w:rPr>
              <w:t>For participants with limited mobility: On a table, make the pathway with battery-operated tealights. Participants can ‘walk their fingers’ along the path.</w:t>
            </w:r>
          </w:p>
        </w:tc>
      </w:tr>
    </w:tbl>
    <w:p w14:paraId="77D62A20" w14:textId="77777777" w:rsidR="00317BF2" w:rsidRPr="00F910A3" w:rsidRDefault="00317BF2" w:rsidP="00317BF2"/>
    <w:p w14:paraId="6E1B18C4" w14:textId="77777777" w:rsidR="00317BF2" w:rsidRPr="00F910A3" w:rsidRDefault="00317BF2" w:rsidP="00317BF2">
      <w:r w:rsidRPr="00F910A3">
        <w:t>There is a verse in the Bible that say</w:t>
      </w:r>
      <w:r>
        <w:t>s</w:t>
      </w:r>
      <w:r w:rsidRPr="00F910A3">
        <w:t xml:space="preserve">, </w:t>
      </w:r>
    </w:p>
    <w:p w14:paraId="360DB5CD" w14:textId="77777777" w:rsidR="00970988" w:rsidRDefault="00317BF2" w:rsidP="00970988">
      <w:pPr>
        <w:spacing w:after="0"/>
      </w:pPr>
      <w:r>
        <w:t>“</w:t>
      </w:r>
      <w:r w:rsidRPr="00F910A3">
        <w:t xml:space="preserve">O </w:t>
      </w:r>
      <w:r w:rsidRPr="00F910A3">
        <w:rPr>
          <w:smallCaps/>
        </w:rPr>
        <w:t>Lord</w:t>
      </w:r>
      <w:r w:rsidRPr="00F910A3">
        <w:t>, you are my lamp.</w:t>
      </w:r>
      <w:r w:rsidR="00970988">
        <w:t xml:space="preserve"> </w:t>
      </w:r>
    </w:p>
    <w:p w14:paraId="2091FCE2" w14:textId="256886F2" w:rsidR="00317BF2" w:rsidRPr="00F910A3" w:rsidRDefault="00317BF2" w:rsidP="00970988">
      <w:r w:rsidRPr="00F910A3">
        <w:t xml:space="preserve">The </w:t>
      </w:r>
      <w:r w:rsidRPr="00F910A3">
        <w:rPr>
          <w:smallCaps/>
        </w:rPr>
        <w:t>Lord</w:t>
      </w:r>
      <w:r w:rsidRPr="00F910A3">
        <w:t xml:space="preserve"> lights up my darkness.</w:t>
      </w:r>
      <w:r>
        <w:t>”</w:t>
      </w:r>
      <w:r w:rsidRPr="00C0564E">
        <w:rPr>
          <w:rStyle w:val="FootnoteReference"/>
          <w:rFonts w:eastAsia="Avenir Next LT Pro" w:cs="Avenir Next LT Pro"/>
        </w:rPr>
        <w:footnoteReference w:id="14"/>
      </w:r>
    </w:p>
    <w:p w14:paraId="1B9F3050" w14:textId="77777777" w:rsidR="00317BF2" w:rsidRPr="00F910A3" w:rsidRDefault="00317BF2" w:rsidP="00970988">
      <w:r w:rsidRPr="00F910A3">
        <w:t xml:space="preserve">Jesus is like a lamp, lighting up our darkness and showing us which way to go. </w:t>
      </w:r>
    </w:p>
    <w:p w14:paraId="4FBCC063" w14:textId="5BD9FC5F" w:rsidR="008B7CB9" w:rsidRPr="00317BF2" w:rsidRDefault="00317BF2" w:rsidP="00317BF2">
      <w:pPr>
        <w:rPr>
          <w:lang w:val="en-US"/>
        </w:rPr>
      </w:pPr>
      <w:r w:rsidRPr="17AFE08B">
        <w:rPr>
          <w:lang w:val="en-US"/>
        </w:rPr>
        <w:t>As you move along this path, tell God about an area in your life that you would like him to bring light to. Maybe you have a decision to make, or a part of your life feels dark and scary. Ask God to light up your darkness and bring light to your footsteps.</w:t>
      </w:r>
    </w:p>
    <w:sectPr w:rsidR="008B7CB9" w:rsidRPr="00317BF2" w:rsidSect="009320AC">
      <w:headerReference w:type="default" r:id="rId20"/>
      <w:type w:val="continuous"/>
      <w:pgSz w:w="11900" w:h="16840"/>
      <w:pgMar w:top="1477"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09E518" w14:textId="77777777" w:rsidR="00AA3A1B" w:rsidRDefault="00AA3A1B" w:rsidP="00317BF2">
      <w:r>
        <w:separator/>
      </w:r>
    </w:p>
  </w:endnote>
  <w:endnote w:type="continuationSeparator" w:id="0">
    <w:p w14:paraId="0911B6D4" w14:textId="77777777" w:rsidR="00AA3A1B" w:rsidRDefault="00AA3A1B" w:rsidP="00317B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Calibri"/>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Body CS)">
    <w:altName w:val="Times New Roman"/>
    <w:charset w:val="00"/>
    <w:family w:val="roman"/>
    <w:pitch w:val="default"/>
  </w:font>
  <w:font w:name="Lucida Grande">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NeueHaasUnicaW1G-Heavy">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072D63" w14:textId="77777777" w:rsidR="006D596A" w:rsidRDefault="006D596A" w:rsidP="00317BF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2513AE" w14:textId="77777777" w:rsidR="006D596A" w:rsidRDefault="006D596A" w:rsidP="00317BF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379B1" w14:textId="77777777" w:rsidR="00F612A0" w:rsidRDefault="00F612A0" w:rsidP="00317BF2">
    <w:pPr>
      <w:pStyle w:val="Footer"/>
    </w:pPr>
    <w:r>
      <w:rPr>
        <w:noProof/>
      </w:rPr>
      <mc:AlternateContent>
        <mc:Choice Requires="wps">
          <w:drawing>
            <wp:anchor distT="0" distB="0" distL="114300" distR="114300" simplePos="0" relativeHeight="251658240" behindDoc="0" locked="0" layoutInCell="1" allowOverlap="1" wp14:anchorId="41A60B8E" wp14:editId="1A16145D">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CC99A5D" w14:textId="77777777" w:rsidR="005F4CF3" w:rsidRPr="00F612A0" w:rsidRDefault="00092842" w:rsidP="00317BF2">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A60B8E"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" filled="f" stroked="f">
              <v:textbox inset="0,0,0,0">
                <w:txbxContent>
                  <w:p w14:paraId="0CC99A5D" w14:textId="77777777" w:rsidR="005F4CF3" w:rsidRPr="00F612A0" w:rsidRDefault="00092842" w:rsidP="00317BF2">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5C17FC17" wp14:editId="1F2EE310">
          <wp:simplePos x="0" y="0"/>
          <wp:positionH relativeFrom="column">
            <wp:posOffset>5762665</wp:posOffset>
          </wp:positionH>
          <wp:positionV relativeFrom="paragraph">
            <wp:posOffset>-155021</wp:posOffset>
          </wp:positionV>
          <wp:extent cx="504748" cy="573931"/>
          <wp:effectExtent l="0" t="0" r="3810" b="0"/>
          <wp:wrapNone/>
          <wp:docPr id="1912073208" name="Picture 191207320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66542E" w14:textId="77777777" w:rsidR="00AA3A1B" w:rsidRDefault="00AA3A1B" w:rsidP="00317BF2">
      <w:r>
        <w:separator/>
      </w:r>
    </w:p>
  </w:footnote>
  <w:footnote w:type="continuationSeparator" w:id="0">
    <w:p w14:paraId="03AC610F" w14:textId="77777777" w:rsidR="00AA3A1B" w:rsidRDefault="00AA3A1B" w:rsidP="00317BF2">
      <w:r>
        <w:continuationSeparator/>
      </w:r>
    </w:p>
  </w:footnote>
  <w:footnote w:id="1">
    <w:p w14:paraId="2BD85DA2" w14:textId="77777777" w:rsidR="00317BF2" w:rsidRPr="00F910A3" w:rsidRDefault="00317BF2" w:rsidP="00D47245">
      <w:pPr>
        <w:pStyle w:val="Footer"/>
      </w:pPr>
      <w:r w:rsidRPr="00F910A3">
        <w:rPr>
          <w:rStyle w:val="FootnoteReference"/>
        </w:rPr>
        <w:footnoteRef/>
      </w:r>
      <w:r w:rsidRPr="00F910A3">
        <w:t xml:space="preserve"> https://www.altogetherchristmas.com/music/SantaClausIsComingToTown.html</w:t>
      </w:r>
    </w:p>
  </w:footnote>
  <w:footnote w:id="2">
    <w:p w14:paraId="268CD251" w14:textId="77777777" w:rsidR="00317BF2" w:rsidRPr="00F910A3" w:rsidRDefault="00317BF2" w:rsidP="00D47245">
      <w:pPr>
        <w:pStyle w:val="Footer"/>
      </w:pPr>
      <w:r w:rsidRPr="00F910A3">
        <w:rPr>
          <w:rStyle w:val="FootnoteReference"/>
        </w:rPr>
        <w:footnoteRef/>
      </w:r>
      <w:r w:rsidRPr="00F910A3">
        <w:t xml:space="preserve"> Ephesians 2:8 (CEV)</w:t>
      </w:r>
    </w:p>
  </w:footnote>
  <w:footnote w:id="3">
    <w:p w14:paraId="036D2554" w14:textId="77777777" w:rsidR="00317BF2" w:rsidRPr="00F910A3" w:rsidRDefault="00317BF2" w:rsidP="00D47245">
      <w:pPr>
        <w:pStyle w:val="Footer"/>
      </w:pPr>
      <w:r w:rsidRPr="00F910A3">
        <w:rPr>
          <w:rStyle w:val="FootnoteReference"/>
        </w:rPr>
        <w:footnoteRef/>
      </w:r>
      <w:r w:rsidRPr="00F910A3">
        <w:t xml:space="preserve"> Matthew 1:23 (ERV)</w:t>
      </w:r>
    </w:p>
  </w:footnote>
  <w:footnote w:id="4">
    <w:p w14:paraId="0D3DA7F7" w14:textId="77777777" w:rsidR="00317BF2" w:rsidRPr="009C0C00" w:rsidRDefault="00317BF2" w:rsidP="009C0C00">
      <w:pPr>
        <w:pStyle w:val="Footer"/>
      </w:pPr>
      <w:r w:rsidRPr="00F910A3">
        <w:rPr>
          <w:rStyle w:val="FootnoteReference"/>
        </w:rPr>
        <w:footnoteRef/>
      </w:r>
      <w:r w:rsidRPr="00F910A3">
        <w:t xml:space="preserve"> John 11:</w:t>
      </w:r>
      <w:r w:rsidRPr="009C0C00">
        <w:t>33 (NLT)</w:t>
      </w:r>
    </w:p>
  </w:footnote>
  <w:footnote w:id="5">
    <w:p w14:paraId="116154CC" w14:textId="77777777" w:rsidR="00317BF2" w:rsidRPr="009C0C00" w:rsidRDefault="00317BF2" w:rsidP="009C0C00">
      <w:pPr>
        <w:pStyle w:val="Footer"/>
      </w:pPr>
      <w:r w:rsidRPr="00027E70">
        <w:rPr>
          <w:rStyle w:val="FootnoteReference"/>
        </w:rPr>
        <w:footnoteRef/>
      </w:r>
      <w:r w:rsidRPr="00027E70">
        <w:rPr>
          <w:vertAlign w:val="superscript"/>
        </w:rPr>
        <w:t xml:space="preserve"> </w:t>
      </w:r>
      <w:r w:rsidRPr="009C0C00">
        <w:t>John 14:9 (NLT)</w:t>
      </w:r>
    </w:p>
  </w:footnote>
  <w:footnote w:id="6">
    <w:p w14:paraId="5DFED413" w14:textId="77777777" w:rsidR="00317BF2" w:rsidRPr="009C0C00" w:rsidRDefault="00317BF2" w:rsidP="009C0C00">
      <w:pPr>
        <w:pStyle w:val="Footer"/>
      </w:pPr>
      <w:r w:rsidRPr="00027E70">
        <w:rPr>
          <w:rStyle w:val="FootnoteReference"/>
        </w:rPr>
        <w:footnoteRef/>
      </w:r>
      <w:r w:rsidRPr="009C0C00">
        <w:t xml:space="preserve"> Luke 10:21 (NLT)</w:t>
      </w:r>
    </w:p>
  </w:footnote>
  <w:footnote w:id="7">
    <w:p w14:paraId="141ABF10" w14:textId="77777777" w:rsidR="00317BF2" w:rsidRPr="009C0C00" w:rsidRDefault="00317BF2" w:rsidP="009C0C00">
      <w:pPr>
        <w:pStyle w:val="Footer"/>
      </w:pPr>
      <w:r w:rsidRPr="0018798E">
        <w:rPr>
          <w:rStyle w:val="FootnoteReference"/>
        </w:rPr>
        <w:footnoteRef/>
      </w:r>
      <w:r w:rsidRPr="009C0C00">
        <w:t xml:space="preserve"> John 11:35 (NLT)</w:t>
      </w:r>
    </w:p>
  </w:footnote>
  <w:footnote w:id="8">
    <w:p w14:paraId="61207A57" w14:textId="77777777" w:rsidR="00317BF2" w:rsidRPr="009C0C00" w:rsidRDefault="00317BF2" w:rsidP="009C0C00">
      <w:pPr>
        <w:pStyle w:val="Footer"/>
      </w:pPr>
      <w:r w:rsidRPr="0018798E">
        <w:rPr>
          <w:rStyle w:val="FootnoteReference"/>
        </w:rPr>
        <w:footnoteRef/>
      </w:r>
      <w:r w:rsidRPr="009C0C00">
        <w:t xml:space="preserve"> Matthew 1:23 (ERV)</w:t>
      </w:r>
    </w:p>
  </w:footnote>
  <w:footnote w:id="9">
    <w:p w14:paraId="360237EB" w14:textId="77777777" w:rsidR="00317BF2" w:rsidRPr="00F910A3" w:rsidRDefault="00317BF2" w:rsidP="00A7404D">
      <w:pPr>
        <w:pStyle w:val="Footer"/>
      </w:pPr>
      <w:r w:rsidRPr="00F910A3">
        <w:rPr>
          <w:rStyle w:val="FootnoteReference"/>
        </w:rPr>
        <w:footnoteRef/>
      </w:r>
      <w:r w:rsidRPr="00F910A3">
        <w:t xml:space="preserve"> John 8:12 (NIV)</w:t>
      </w:r>
    </w:p>
  </w:footnote>
  <w:footnote w:id="10">
    <w:p w14:paraId="0E2803D2" w14:textId="77777777" w:rsidR="00317BF2" w:rsidRPr="00F910A3" w:rsidRDefault="00317BF2" w:rsidP="00A7404D">
      <w:pPr>
        <w:pStyle w:val="Footer"/>
      </w:pPr>
      <w:r w:rsidRPr="00F910A3">
        <w:rPr>
          <w:rStyle w:val="FootnoteReference"/>
        </w:rPr>
        <w:footnoteRef/>
      </w:r>
      <w:r w:rsidRPr="00F910A3">
        <w:t xml:space="preserve"> John 8:12 (NIV)</w:t>
      </w:r>
    </w:p>
  </w:footnote>
  <w:footnote w:id="11">
    <w:p w14:paraId="302753C6" w14:textId="77777777" w:rsidR="00317BF2" w:rsidRPr="00F910A3" w:rsidRDefault="00317BF2" w:rsidP="009C0C00">
      <w:pPr>
        <w:pStyle w:val="Footer"/>
      </w:pPr>
      <w:r w:rsidRPr="00F910A3">
        <w:rPr>
          <w:rStyle w:val="FootnoteReference"/>
        </w:rPr>
        <w:footnoteRef/>
      </w:r>
      <w:r w:rsidRPr="00F910A3">
        <w:t xml:space="preserve"> John 8:12 (NLT)</w:t>
      </w:r>
    </w:p>
  </w:footnote>
  <w:footnote w:id="12">
    <w:p w14:paraId="6FC5AD84" w14:textId="77777777" w:rsidR="00317BF2" w:rsidRPr="00F910A3" w:rsidRDefault="00317BF2" w:rsidP="009C0C00">
      <w:pPr>
        <w:pStyle w:val="Footer"/>
      </w:pPr>
      <w:r w:rsidRPr="00F910A3">
        <w:rPr>
          <w:rStyle w:val="FootnoteReference"/>
        </w:rPr>
        <w:footnoteRef/>
      </w:r>
      <w:r w:rsidRPr="00F910A3">
        <w:t xml:space="preserve"> John 3:16 (NLT)</w:t>
      </w:r>
    </w:p>
  </w:footnote>
  <w:footnote w:id="13">
    <w:p w14:paraId="0D9E91F3" w14:textId="77777777" w:rsidR="00317BF2" w:rsidRPr="00F910A3" w:rsidRDefault="00317BF2" w:rsidP="009C0C00">
      <w:pPr>
        <w:pStyle w:val="Footer"/>
      </w:pPr>
      <w:r w:rsidRPr="00F910A3">
        <w:rPr>
          <w:rStyle w:val="FootnoteReference"/>
        </w:rPr>
        <w:footnoteRef/>
      </w:r>
      <w:r w:rsidRPr="00F910A3">
        <w:t xml:space="preserve"> NLT</w:t>
      </w:r>
    </w:p>
  </w:footnote>
  <w:footnote w:id="14">
    <w:p w14:paraId="1751C776" w14:textId="77777777" w:rsidR="00317BF2" w:rsidRPr="000B2851" w:rsidRDefault="00317BF2" w:rsidP="009C0C00">
      <w:pPr>
        <w:pStyle w:val="Footer"/>
        <w:rPr>
          <w:lang w:val="en-US"/>
        </w:rPr>
      </w:pPr>
      <w:r>
        <w:rPr>
          <w:rStyle w:val="FootnoteReference"/>
        </w:rPr>
        <w:footnoteRef/>
      </w:r>
      <w:r>
        <w:t xml:space="preserve"> </w:t>
      </w:r>
      <w:r w:rsidRPr="00F910A3">
        <w:t xml:space="preserve">2 Samuel 22:29 </w:t>
      </w:r>
      <w:r>
        <w:t>(</w:t>
      </w:r>
      <w:r w:rsidRPr="00F910A3">
        <w:t>NLT</w:t>
      </w:r>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52B5E6" w14:textId="77777777" w:rsidR="006D596A" w:rsidRDefault="006D596A" w:rsidP="00317BF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C1A90" w14:textId="77777777" w:rsidR="00CE6D2C" w:rsidRDefault="00CE6D2C" w:rsidP="00317BF2">
    <w:pPr>
      <w:pStyle w:val="Header"/>
    </w:pPr>
    <w:r>
      <w:rPr>
        <w:noProof/>
      </w:rPr>
      <w:drawing>
        <wp:anchor distT="0" distB="0" distL="114300" distR="114300" simplePos="0" relativeHeight="251658242" behindDoc="1" locked="0" layoutInCell="1" allowOverlap="1" wp14:anchorId="2423F779" wp14:editId="67C0BAA2">
          <wp:simplePos x="0" y="0"/>
          <wp:positionH relativeFrom="page">
            <wp:posOffset>0</wp:posOffset>
          </wp:positionH>
          <wp:positionV relativeFrom="page">
            <wp:posOffset>0</wp:posOffset>
          </wp:positionV>
          <wp:extent cx="7560000" cy="10692000"/>
          <wp:effectExtent l="0" t="0" r="0" b="1905"/>
          <wp:wrapNone/>
          <wp:docPr id="764198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836850"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A878AC" w14:textId="77777777" w:rsidR="006D596A" w:rsidRDefault="006D596A" w:rsidP="00317BF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FF58E" w14:textId="77777777" w:rsidR="00CE6D2C" w:rsidRDefault="00CE6D2C" w:rsidP="00317BF2">
    <w:pPr>
      <w:pStyle w:val="Header"/>
    </w:pPr>
    <w:r>
      <w:rPr>
        <w:noProof/>
      </w:rPr>
      <w:drawing>
        <wp:anchor distT="0" distB="0" distL="114300" distR="114300" simplePos="0" relativeHeight="251658243" behindDoc="1" locked="0" layoutInCell="1" allowOverlap="1" wp14:anchorId="64C99515" wp14:editId="0557A4CE">
          <wp:simplePos x="0" y="0"/>
          <wp:positionH relativeFrom="page">
            <wp:posOffset>0</wp:posOffset>
          </wp:positionH>
          <wp:positionV relativeFrom="page">
            <wp:posOffset>0</wp:posOffset>
          </wp:positionV>
          <wp:extent cx="7560000" cy="10692000"/>
          <wp:effectExtent l="0" t="0" r="0" b="1905"/>
          <wp:wrapNone/>
          <wp:docPr id="7173666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82158"/>
    <w:multiLevelType w:val="multilevel"/>
    <w:tmpl w:val="E626C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70D24BC"/>
    <w:multiLevelType w:val="multilevel"/>
    <w:tmpl w:val="F03A8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C6B21CB"/>
    <w:multiLevelType w:val="multilevel"/>
    <w:tmpl w:val="415A6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C820208"/>
    <w:multiLevelType w:val="hybridMultilevel"/>
    <w:tmpl w:val="2DEC1C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E213EC"/>
    <w:multiLevelType w:val="hybridMultilevel"/>
    <w:tmpl w:val="EDA2004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0FDF16C3"/>
    <w:multiLevelType w:val="hybridMultilevel"/>
    <w:tmpl w:val="D75C80F2"/>
    <w:lvl w:ilvl="0" w:tplc="795AD62A">
      <w:start w:val="1"/>
      <w:numFmt w:val="bullet"/>
      <w:lvlText w:val="o"/>
      <w:lvlJc w:val="left"/>
      <w:pPr>
        <w:ind w:left="108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3F673DE"/>
    <w:multiLevelType w:val="hybridMultilevel"/>
    <w:tmpl w:val="9B1056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7D15BE6"/>
    <w:multiLevelType w:val="multilevel"/>
    <w:tmpl w:val="9D368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8CF59AE"/>
    <w:multiLevelType w:val="multilevel"/>
    <w:tmpl w:val="93B650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B0948E6"/>
    <w:multiLevelType w:val="multilevel"/>
    <w:tmpl w:val="D7822A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C334A51"/>
    <w:multiLevelType w:val="multilevel"/>
    <w:tmpl w:val="98F8C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041E26F"/>
    <w:multiLevelType w:val="hybridMultilevel"/>
    <w:tmpl w:val="FFFFFFFF"/>
    <w:lvl w:ilvl="0" w:tplc="8E666832">
      <w:start w:val="1"/>
      <w:numFmt w:val="bullet"/>
      <w:lvlText w:val=""/>
      <w:lvlJc w:val="left"/>
      <w:pPr>
        <w:ind w:left="720" w:hanging="360"/>
      </w:pPr>
      <w:rPr>
        <w:rFonts w:ascii="Symbol" w:hAnsi="Symbol" w:hint="default"/>
      </w:rPr>
    </w:lvl>
    <w:lvl w:ilvl="1" w:tplc="B09E266C">
      <w:start w:val="1"/>
      <w:numFmt w:val="bullet"/>
      <w:lvlText w:val="o"/>
      <w:lvlJc w:val="left"/>
      <w:pPr>
        <w:ind w:left="1440" w:hanging="360"/>
      </w:pPr>
      <w:rPr>
        <w:rFonts w:ascii="Courier New" w:hAnsi="Courier New" w:hint="default"/>
      </w:rPr>
    </w:lvl>
    <w:lvl w:ilvl="2" w:tplc="6B2CDE5E">
      <w:start w:val="1"/>
      <w:numFmt w:val="bullet"/>
      <w:lvlText w:val=""/>
      <w:lvlJc w:val="left"/>
      <w:pPr>
        <w:ind w:left="2160" w:hanging="360"/>
      </w:pPr>
      <w:rPr>
        <w:rFonts w:ascii="Wingdings" w:hAnsi="Wingdings" w:hint="default"/>
      </w:rPr>
    </w:lvl>
    <w:lvl w:ilvl="3" w:tplc="60C4D8E4">
      <w:start w:val="1"/>
      <w:numFmt w:val="bullet"/>
      <w:lvlText w:val=""/>
      <w:lvlJc w:val="left"/>
      <w:pPr>
        <w:ind w:left="2880" w:hanging="360"/>
      </w:pPr>
      <w:rPr>
        <w:rFonts w:ascii="Symbol" w:hAnsi="Symbol" w:hint="default"/>
      </w:rPr>
    </w:lvl>
    <w:lvl w:ilvl="4" w:tplc="64627070">
      <w:start w:val="1"/>
      <w:numFmt w:val="bullet"/>
      <w:lvlText w:val="o"/>
      <w:lvlJc w:val="left"/>
      <w:pPr>
        <w:ind w:left="3600" w:hanging="360"/>
      </w:pPr>
      <w:rPr>
        <w:rFonts w:ascii="Courier New" w:hAnsi="Courier New" w:hint="default"/>
      </w:rPr>
    </w:lvl>
    <w:lvl w:ilvl="5" w:tplc="D46E24C0">
      <w:start w:val="1"/>
      <w:numFmt w:val="bullet"/>
      <w:lvlText w:val=""/>
      <w:lvlJc w:val="left"/>
      <w:pPr>
        <w:ind w:left="4320" w:hanging="360"/>
      </w:pPr>
      <w:rPr>
        <w:rFonts w:ascii="Wingdings" w:hAnsi="Wingdings" w:hint="default"/>
      </w:rPr>
    </w:lvl>
    <w:lvl w:ilvl="6" w:tplc="55145BB6">
      <w:start w:val="1"/>
      <w:numFmt w:val="bullet"/>
      <w:lvlText w:val=""/>
      <w:lvlJc w:val="left"/>
      <w:pPr>
        <w:ind w:left="5040" w:hanging="360"/>
      </w:pPr>
      <w:rPr>
        <w:rFonts w:ascii="Symbol" w:hAnsi="Symbol" w:hint="default"/>
      </w:rPr>
    </w:lvl>
    <w:lvl w:ilvl="7" w:tplc="A8A0AC96">
      <w:start w:val="1"/>
      <w:numFmt w:val="bullet"/>
      <w:lvlText w:val="o"/>
      <w:lvlJc w:val="left"/>
      <w:pPr>
        <w:ind w:left="5760" w:hanging="360"/>
      </w:pPr>
      <w:rPr>
        <w:rFonts w:ascii="Courier New" w:hAnsi="Courier New" w:hint="default"/>
      </w:rPr>
    </w:lvl>
    <w:lvl w:ilvl="8" w:tplc="9DA8D352">
      <w:start w:val="1"/>
      <w:numFmt w:val="bullet"/>
      <w:lvlText w:val=""/>
      <w:lvlJc w:val="left"/>
      <w:pPr>
        <w:ind w:left="6480" w:hanging="360"/>
      </w:pPr>
      <w:rPr>
        <w:rFonts w:ascii="Wingdings" w:hAnsi="Wingdings" w:hint="default"/>
      </w:rPr>
    </w:lvl>
  </w:abstractNum>
  <w:abstractNum w:abstractNumId="14" w15:restartNumberingAfterBreak="0">
    <w:nsid w:val="34A13A14"/>
    <w:multiLevelType w:val="multilevel"/>
    <w:tmpl w:val="8098E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141123A"/>
    <w:multiLevelType w:val="hybridMultilevel"/>
    <w:tmpl w:val="681C8824"/>
    <w:lvl w:ilvl="0" w:tplc="E982CAFA">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706041F"/>
    <w:multiLevelType w:val="hybridMultilevel"/>
    <w:tmpl w:val="8C1239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AC77DC8"/>
    <w:multiLevelType w:val="hybridMultilevel"/>
    <w:tmpl w:val="588E99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D9B6C91"/>
    <w:multiLevelType w:val="multilevel"/>
    <w:tmpl w:val="98849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07D81FF"/>
    <w:multiLevelType w:val="hybridMultilevel"/>
    <w:tmpl w:val="DD6615D0"/>
    <w:lvl w:ilvl="0" w:tplc="0EBA3AE2">
      <w:start w:val="1"/>
      <w:numFmt w:val="bullet"/>
      <w:lvlText w:val=""/>
      <w:lvlJc w:val="left"/>
      <w:pPr>
        <w:ind w:left="720" w:hanging="360"/>
      </w:pPr>
      <w:rPr>
        <w:rFonts w:ascii="Symbol" w:hAnsi="Symbol" w:hint="default"/>
      </w:rPr>
    </w:lvl>
    <w:lvl w:ilvl="1" w:tplc="795AD62A">
      <w:start w:val="1"/>
      <w:numFmt w:val="bullet"/>
      <w:lvlText w:val="o"/>
      <w:lvlJc w:val="left"/>
      <w:pPr>
        <w:ind w:left="1440" w:hanging="360"/>
      </w:pPr>
      <w:rPr>
        <w:rFonts w:ascii="Symbol" w:hAnsi="Symbol" w:hint="default"/>
      </w:rPr>
    </w:lvl>
    <w:lvl w:ilvl="2" w:tplc="A336BB22">
      <w:start w:val="1"/>
      <w:numFmt w:val="bullet"/>
      <w:lvlText w:val=""/>
      <w:lvlJc w:val="left"/>
      <w:pPr>
        <w:ind w:left="2160" w:hanging="360"/>
      </w:pPr>
      <w:rPr>
        <w:rFonts w:ascii="Wingdings" w:hAnsi="Wingdings" w:hint="default"/>
      </w:rPr>
    </w:lvl>
    <w:lvl w:ilvl="3" w:tplc="BF5226B6">
      <w:start w:val="1"/>
      <w:numFmt w:val="bullet"/>
      <w:lvlText w:val=""/>
      <w:lvlJc w:val="left"/>
      <w:pPr>
        <w:ind w:left="2880" w:hanging="360"/>
      </w:pPr>
      <w:rPr>
        <w:rFonts w:ascii="Symbol" w:hAnsi="Symbol" w:hint="default"/>
      </w:rPr>
    </w:lvl>
    <w:lvl w:ilvl="4" w:tplc="5CC800C8">
      <w:start w:val="1"/>
      <w:numFmt w:val="bullet"/>
      <w:lvlText w:val="o"/>
      <w:lvlJc w:val="left"/>
      <w:pPr>
        <w:ind w:left="3600" w:hanging="360"/>
      </w:pPr>
      <w:rPr>
        <w:rFonts w:ascii="Courier New" w:hAnsi="Courier New" w:hint="default"/>
      </w:rPr>
    </w:lvl>
    <w:lvl w:ilvl="5" w:tplc="536AA0AE">
      <w:start w:val="1"/>
      <w:numFmt w:val="bullet"/>
      <w:lvlText w:val=""/>
      <w:lvlJc w:val="left"/>
      <w:pPr>
        <w:ind w:left="4320" w:hanging="360"/>
      </w:pPr>
      <w:rPr>
        <w:rFonts w:ascii="Wingdings" w:hAnsi="Wingdings" w:hint="default"/>
      </w:rPr>
    </w:lvl>
    <w:lvl w:ilvl="6" w:tplc="B0F8C844">
      <w:start w:val="1"/>
      <w:numFmt w:val="bullet"/>
      <w:lvlText w:val=""/>
      <w:lvlJc w:val="left"/>
      <w:pPr>
        <w:ind w:left="5040" w:hanging="360"/>
      </w:pPr>
      <w:rPr>
        <w:rFonts w:ascii="Symbol" w:hAnsi="Symbol" w:hint="default"/>
      </w:rPr>
    </w:lvl>
    <w:lvl w:ilvl="7" w:tplc="91D03C36">
      <w:start w:val="1"/>
      <w:numFmt w:val="bullet"/>
      <w:lvlText w:val="o"/>
      <w:lvlJc w:val="left"/>
      <w:pPr>
        <w:ind w:left="5760" w:hanging="360"/>
      </w:pPr>
      <w:rPr>
        <w:rFonts w:ascii="Courier New" w:hAnsi="Courier New" w:hint="default"/>
      </w:rPr>
    </w:lvl>
    <w:lvl w:ilvl="8" w:tplc="5314BDC6">
      <w:start w:val="1"/>
      <w:numFmt w:val="bullet"/>
      <w:lvlText w:val=""/>
      <w:lvlJc w:val="left"/>
      <w:pPr>
        <w:ind w:left="6480" w:hanging="360"/>
      </w:pPr>
      <w:rPr>
        <w:rFonts w:ascii="Wingdings" w:hAnsi="Wingdings" w:hint="default"/>
      </w:rPr>
    </w:lvl>
  </w:abstractNum>
  <w:abstractNum w:abstractNumId="23" w15:restartNumberingAfterBreak="0">
    <w:nsid w:val="51E3429E"/>
    <w:multiLevelType w:val="multilevel"/>
    <w:tmpl w:val="CE588C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53150857"/>
    <w:multiLevelType w:val="hybridMultilevel"/>
    <w:tmpl w:val="517A15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6111662"/>
    <w:multiLevelType w:val="hybridMultilevel"/>
    <w:tmpl w:val="3248651A"/>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720" w:hanging="360"/>
      </w:pPr>
      <w:rPr>
        <w:rFonts w:ascii="Courier New" w:hAnsi="Courier New" w:cs="Courier New" w:hint="default"/>
      </w:rPr>
    </w:lvl>
    <w:lvl w:ilvl="2" w:tplc="08090003">
      <w:start w:val="1"/>
      <w:numFmt w:val="bullet"/>
      <w:lvlText w:val="o"/>
      <w:lvlJc w:val="left"/>
      <w:pPr>
        <w:ind w:left="1440" w:hanging="360"/>
      </w:pPr>
      <w:rPr>
        <w:rFonts w:ascii="Courier New" w:hAnsi="Courier New" w:cs="Courier New" w:hint="default"/>
      </w:rPr>
    </w:lvl>
    <w:lvl w:ilvl="3" w:tplc="FFFFFFFF" w:tentative="1">
      <w:start w:val="1"/>
      <w:numFmt w:val="bullet"/>
      <w:lvlText w:val=""/>
      <w:lvlJc w:val="left"/>
      <w:pPr>
        <w:ind w:left="2160" w:hanging="360"/>
      </w:pPr>
      <w:rPr>
        <w:rFonts w:ascii="Symbol" w:hAnsi="Symbol" w:hint="default"/>
      </w:rPr>
    </w:lvl>
    <w:lvl w:ilvl="4" w:tplc="FFFFFFFF" w:tentative="1">
      <w:start w:val="1"/>
      <w:numFmt w:val="bullet"/>
      <w:lvlText w:val="o"/>
      <w:lvlJc w:val="left"/>
      <w:pPr>
        <w:ind w:left="2880" w:hanging="360"/>
      </w:pPr>
      <w:rPr>
        <w:rFonts w:ascii="Courier New" w:hAnsi="Courier New" w:cs="Courier New" w:hint="default"/>
      </w:rPr>
    </w:lvl>
    <w:lvl w:ilvl="5" w:tplc="FFFFFFFF" w:tentative="1">
      <w:start w:val="1"/>
      <w:numFmt w:val="bullet"/>
      <w:lvlText w:val=""/>
      <w:lvlJc w:val="left"/>
      <w:pPr>
        <w:ind w:left="3600" w:hanging="360"/>
      </w:pPr>
      <w:rPr>
        <w:rFonts w:ascii="Wingdings" w:hAnsi="Wingdings" w:hint="default"/>
      </w:rPr>
    </w:lvl>
    <w:lvl w:ilvl="6" w:tplc="FFFFFFFF" w:tentative="1">
      <w:start w:val="1"/>
      <w:numFmt w:val="bullet"/>
      <w:lvlText w:val=""/>
      <w:lvlJc w:val="left"/>
      <w:pPr>
        <w:ind w:left="4320" w:hanging="360"/>
      </w:pPr>
      <w:rPr>
        <w:rFonts w:ascii="Symbol" w:hAnsi="Symbol" w:hint="default"/>
      </w:rPr>
    </w:lvl>
    <w:lvl w:ilvl="7" w:tplc="FFFFFFFF" w:tentative="1">
      <w:start w:val="1"/>
      <w:numFmt w:val="bullet"/>
      <w:lvlText w:val="o"/>
      <w:lvlJc w:val="left"/>
      <w:pPr>
        <w:ind w:left="5040" w:hanging="360"/>
      </w:pPr>
      <w:rPr>
        <w:rFonts w:ascii="Courier New" w:hAnsi="Courier New" w:cs="Courier New" w:hint="default"/>
      </w:rPr>
    </w:lvl>
    <w:lvl w:ilvl="8" w:tplc="FFFFFFFF" w:tentative="1">
      <w:start w:val="1"/>
      <w:numFmt w:val="bullet"/>
      <w:lvlText w:val=""/>
      <w:lvlJc w:val="left"/>
      <w:pPr>
        <w:ind w:left="5760" w:hanging="360"/>
      </w:pPr>
      <w:rPr>
        <w:rFonts w:ascii="Wingdings" w:hAnsi="Wingdings" w:hint="default"/>
      </w:rPr>
    </w:lvl>
  </w:abstractNum>
  <w:abstractNum w:abstractNumId="26" w15:restartNumberingAfterBreak="0">
    <w:nsid w:val="57A9475F"/>
    <w:multiLevelType w:val="hybridMultilevel"/>
    <w:tmpl w:val="8A78C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9FA1899"/>
    <w:multiLevelType w:val="hybridMultilevel"/>
    <w:tmpl w:val="B1E888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DA54F32"/>
    <w:multiLevelType w:val="hybridMultilevel"/>
    <w:tmpl w:val="DDA0DC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E594B7E"/>
    <w:multiLevelType w:val="hybridMultilevel"/>
    <w:tmpl w:val="73AAAB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1890BA2"/>
    <w:multiLevelType w:val="hybridMultilevel"/>
    <w:tmpl w:val="0FF470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7590625"/>
    <w:multiLevelType w:val="multilevel"/>
    <w:tmpl w:val="DEA85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A464059"/>
    <w:multiLevelType w:val="hybridMultilevel"/>
    <w:tmpl w:val="63205330"/>
    <w:lvl w:ilvl="0" w:tplc="EDFA28F8">
      <w:start w:val="1"/>
      <w:numFmt w:val="bullet"/>
      <w:lvlText w:val=""/>
      <w:lvlJc w:val="left"/>
      <w:pPr>
        <w:ind w:left="720" w:hanging="360"/>
      </w:pPr>
      <w:rPr>
        <w:rFonts w:ascii="Symbol" w:hAnsi="Symbol" w:hint="default"/>
      </w:rPr>
    </w:lvl>
    <w:lvl w:ilvl="1" w:tplc="2B640F62">
      <w:start w:val="1"/>
      <w:numFmt w:val="bullet"/>
      <w:lvlText w:val="o"/>
      <w:lvlJc w:val="left"/>
      <w:pPr>
        <w:ind w:left="1440" w:hanging="360"/>
      </w:pPr>
      <w:rPr>
        <w:rFonts w:ascii="Courier New" w:hAnsi="Courier New" w:hint="default"/>
      </w:rPr>
    </w:lvl>
    <w:lvl w:ilvl="2" w:tplc="A04E784C">
      <w:start w:val="1"/>
      <w:numFmt w:val="bullet"/>
      <w:lvlText w:val=""/>
      <w:lvlJc w:val="left"/>
      <w:pPr>
        <w:ind w:left="2160" w:hanging="360"/>
      </w:pPr>
      <w:rPr>
        <w:rFonts w:ascii="Wingdings" w:hAnsi="Wingdings" w:hint="default"/>
      </w:rPr>
    </w:lvl>
    <w:lvl w:ilvl="3" w:tplc="829AAB5A">
      <w:start w:val="1"/>
      <w:numFmt w:val="bullet"/>
      <w:lvlText w:val=""/>
      <w:lvlJc w:val="left"/>
      <w:pPr>
        <w:ind w:left="2880" w:hanging="360"/>
      </w:pPr>
      <w:rPr>
        <w:rFonts w:ascii="Symbol" w:hAnsi="Symbol" w:hint="default"/>
      </w:rPr>
    </w:lvl>
    <w:lvl w:ilvl="4" w:tplc="3376BD28">
      <w:start w:val="1"/>
      <w:numFmt w:val="bullet"/>
      <w:lvlText w:val="o"/>
      <w:lvlJc w:val="left"/>
      <w:pPr>
        <w:ind w:left="3600" w:hanging="360"/>
      </w:pPr>
      <w:rPr>
        <w:rFonts w:ascii="Courier New" w:hAnsi="Courier New" w:hint="default"/>
      </w:rPr>
    </w:lvl>
    <w:lvl w:ilvl="5" w:tplc="46A8FDC6">
      <w:start w:val="1"/>
      <w:numFmt w:val="bullet"/>
      <w:lvlText w:val=""/>
      <w:lvlJc w:val="left"/>
      <w:pPr>
        <w:ind w:left="4320" w:hanging="360"/>
      </w:pPr>
      <w:rPr>
        <w:rFonts w:ascii="Wingdings" w:hAnsi="Wingdings" w:hint="default"/>
      </w:rPr>
    </w:lvl>
    <w:lvl w:ilvl="6" w:tplc="1BDA0358">
      <w:start w:val="1"/>
      <w:numFmt w:val="bullet"/>
      <w:lvlText w:val=""/>
      <w:lvlJc w:val="left"/>
      <w:pPr>
        <w:ind w:left="5040" w:hanging="360"/>
      </w:pPr>
      <w:rPr>
        <w:rFonts w:ascii="Symbol" w:hAnsi="Symbol" w:hint="default"/>
      </w:rPr>
    </w:lvl>
    <w:lvl w:ilvl="7" w:tplc="82B288A0">
      <w:start w:val="1"/>
      <w:numFmt w:val="bullet"/>
      <w:lvlText w:val="o"/>
      <w:lvlJc w:val="left"/>
      <w:pPr>
        <w:ind w:left="5760" w:hanging="360"/>
      </w:pPr>
      <w:rPr>
        <w:rFonts w:ascii="Courier New" w:hAnsi="Courier New" w:hint="default"/>
      </w:rPr>
    </w:lvl>
    <w:lvl w:ilvl="8" w:tplc="FF643870">
      <w:start w:val="1"/>
      <w:numFmt w:val="bullet"/>
      <w:lvlText w:val=""/>
      <w:lvlJc w:val="left"/>
      <w:pPr>
        <w:ind w:left="6480" w:hanging="360"/>
      </w:pPr>
      <w:rPr>
        <w:rFonts w:ascii="Wingdings" w:hAnsi="Wingdings" w:hint="default"/>
      </w:rPr>
    </w:lvl>
  </w:abstractNum>
  <w:abstractNum w:abstractNumId="33" w15:restartNumberingAfterBreak="0">
    <w:nsid w:val="6B767109"/>
    <w:multiLevelType w:val="multilevel"/>
    <w:tmpl w:val="EAD0D9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BBD05C0"/>
    <w:multiLevelType w:val="hybridMultilevel"/>
    <w:tmpl w:val="6812ED1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720" w:hanging="360"/>
      </w:pPr>
      <w:rPr>
        <w:rFonts w:ascii="Courier New" w:hAnsi="Courier New" w:cs="Courier New" w:hint="default"/>
      </w:rPr>
    </w:lvl>
    <w:lvl w:ilvl="2" w:tplc="FFFFFFFF">
      <w:start w:val="1"/>
      <w:numFmt w:val="bullet"/>
      <w:lvlText w:val=""/>
      <w:lvlJc w:val="left"/>
      <w:pPr>
        <w:ind w:left="1440" w:hanging="360"/>
      </w:pPr>
      <w:rPr>
        <w:rFonts w:ascii="Wingdings" w:hAnsi="Wingdings" w:hint="default"/>
      </w:rPr>
    </w:lvl>
    <w:lvl w:ilvl="3" w:tplc="FFFFFFFF" w:tentative="1">
      <w:start w:val="1"/>
      <w:numFmt w:val="bullet"/>
      <w:lvlText w:val=""/>
      <w:lvlJc w:val="left"/>
      <w:pPr>
        <w:ind w:left="2160" w:hanging="360"/>
      </w:pPr>
      <w:rPr>
        <w:rFonts w:ascii="Symbol" w:hAnsi="Symbol" w:hint="default"/>
      </w:rPr>
    </w:lvl>
    <w:lvl w:ilvl="4" w:tplc="FFFFFFFF" w:tentative="1">
      <w:start w:val="1"/>
      <w:numFmt w:val="bullet"/>
      <w:lvlText w:val="o"/>
      <w:lvlJc w:val="left"/>
      <w:pPr>
        <w:ind w:left="2880" w:hanging="360"/>
      </w:pPr>
      <w:rPr>
        <w:rFonts w:ascii="Courier New" w:hAnsi="Courier New" w:cs="Courier New" w:hint="default"/>
      </w:rPr>
    </w:lvl>
    <w:lvl w:ilvl="5" w:tplc="FFFFFFFF" w:tentative="1">
      <w:start w:val="1"/>
      <w:numFmt w:val="bullet"/>
      <w:lvlText w:val=""/>
      <w:lvlJc w:val="left"/>
      <w:pPr>
        <w:ind w:left="3600" w:hanging="360"/>
      </w:pPr>
      <w:rPr>
        <w:rFonts w:ascii="Wingdings" w:hAnsi="Wingdings" w:hint="default"/>
      </w:rPr>
    </w:lvl>
    <w:lvl w:ilvl="6" w:tplc="FFFFFFFF" w:tentative="1">
      <w:start w:val="1"/>
      <w:numFmt w:val="bullet"/>
      <w:lvlText w:val=""/>
      <w:lvlJc w:val="left"/>
      <w:pPr>
        <w:ind w:left="4320" w:hanging="360"/>
      </w:pPr>
      <w:rPr>
        <w:rFonts w:ascii="Symbol" w:hAnsi="Symbol" w:hint="default"/>
      </w:rPr>
    </w:lvl>
    <w:lvl w:ilvl="7" w:tplc="FFFFFFFF" w:tentative="1">
      <w:start w:val="1"/>
      <w:numFmt w:val="bullet"/>
      <w:lvlText w:val="o"/>
      <w:lvlJc w:val="left"/>
      <w:pPr>
        <w:ind w:left="5040" w:hanging="360"/>
      </w:pPr>
      <w:rPr>
        <w:rFonts w:ascii="Courier New" w:hAnsi="Courier New" w:cs="Courier New" w:hint="default"/>
      </w:rPr>
    </w:lvl>
    <w:lvl w:ilvl="8" w:tplc="FFFFFFFF" w:tentative="1">
      <w:start w:val="1"/>
      <w:numFmt w:val="bullet"/>
      <w:lvlText w:val=""/>
      <w:lvlJc w:val="left"/>
      <w:pPr>
        <w:ind w:left="5760" w:hanging="360"/>
      </w:pPr>
      <w:rPr>
        <w:rFonts w:ascii="Wingdings" w:hAnsi="Wingdings" w:hint="default"/>
      </w:rPr>
    </w:lvl>
  </w:abstractNum>
  <w:abstractNum w:abstractNumId="35" w15:restartNumberingAfterBreak="0">
    <w:nsid w:val="6BC663D2"/>
    <w:multiLevelType w:val="multilevel"/>
    <w:tmpl w:val="57DAD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DF63E06"/>
    <w:multiLevelType w:val="hybridMultilevel"/>
    <w:tmpl w:val="AA480AD4"/>
    <w:lvl w:ilvl="0" w:tplc="A5D8E712">
      <w:start w:val="1"/>
      <w:numFmt w:val="bullet"/>
      <w:lvlText w:val=""/>
      <w:lvlJc w:val="left"/>
      <w:pPr>
        <w:ind w:left="720" w:hanging="360"/>
      </w:pPr>
      <w:rPr>
        <w:rFonts w:ascii="Symbol" w:hAnsi="Symbol" w:hint="default"/>
      </w:rPr>
    </w:lvl>
    <w:lvl w:ilvl="1" w:tplc="32369962">
      <w:start w:val="1"/>
      <w:numFmt w:val="bullet"/>
      <w:lvlText w:val="o"/>
      <w:lvlJc w:val="left"/>
      <w:pPr>
        <w:ind w:left="1440" w:hanging="360"/>
      </w:pPr>
      <w:rPr>
        <w:rFonts w:ascii="Courier New" w:hAnsi="Courier New" w:hint="default"/>
      </w:rPr>
    </w:lvl>
    <w:lvl w:ilvl="2" w:tplc="D56ADA24">
      <w:start w:val="1"/>
      <w:numFmt w:val="bullet"/>
      <w:lvlText w:val=""/>
      <w:lvlJc w:val="left"/>
      <w:pPr>
        <w:ind w:left="2160" w:hanging="360"/>
      </w:pPr>
      <w:rPr>
        <w:rFonts w:ascii="Wingdings" w:hAnsi="Wingdings" w:hint="default"/>
      </w:rPr>
    </w:lvl>
    <w:lvl w:ilvl="3" w:tplc="42EA595E">
      <w:start w:val="1"/>
      <w:numFmt w:val="bullet"/>
      <w:lvlText w:val=""/>
      <w:lvlJc w:val="left"/>
      <w:pPr>
        <w:ind w:left="2880" w:hanging="360"/>
      </w:pPr>
      <w:rPr>
        <w:rFonts w:ascii="Symbol" w:hAnsi="Symbol" w:hint="default"/>
      </w:rPr>
    </w:lvl>
    <w:lvl w:ilvl="4" w:tplc="D6622648">
      <w:start w:val="1"/>
      <w:numFmt w:val="bullet"/>
      <w:lvlText w:val="o"/>
      <w:lvlJc w:val="left"/>
      <w:pPr>
        <w:ind w:left="3600" w:hanging="360"/>
      </w:pPr>
      <w:rPr>
        <w:rFonts w:ascii="Courier New" w:hAnsi="Courier New" w:hint="default"/>
      </w:rPr>
    </w:lvl>
    <w:lvl w:ilvl="5" w:tplc="E5C07D50">
      <w:start w:val="1"/>
      <w:numFmt w:val="bullet"/>
      <w:lvlText w:val=""/>
      <w:lvlJc w:val="left"/>
      <w:pPr>
        <w:ind w:left="4320" w:hanging="360"/>
      </w:pPr>
      <w:rPr>
        <w:rFonts w:ascii="Wingdings" w:hAnsi="Wingdings" w:hint="default"/>
      </w:rPr>
    </w:lvl>
    <w:lvl w:ilvl="6" w:tplc="0E146A04">
      <w:start w:val="1"/>
      <w:numFmt w:val="bullet"/>
      <w:lvlText w:val=""/>
      <w:lvlJc w:val="left"/>
      <w:pPr>
        <w:ind w:left="5040" w:hanging="360"/>
      </w:pPr>
      <w:rPr>
        <w:rFonts w:ascii="Symbol" w:hAnsi="Symbol" w:hint="default"/>
      </w:rPr>
    </w:lvl>
    <w:lvl w:ilvl="7" w:tplc="86260710">
      <w:start w:val="1"/>
      <w:numFmt w:val="bullet"/>
      <w:lvlText w:val="o"/>
      <w:lvlJc w:val="left"/>
      <w:pPr>
        <w:ind w:left="5760" w:hanging="360"/>
      </w:pPr>
      <w:rPr>
        <w:rFonts w:ascii="Courier New" w:hAnsi="Courier New" w:hint="default"/>
      </w:rPr>
    </w:lvl>
    <w:lvl w:ilvl="8" w:tplc="6D409390">
      <w:start w:val="1"/>
      <w:numFmt w:val="bullet"/>
      <w:lvlText w:val=""/>
      <w:lvlJc w:val="left"/>
      <w:pPr>
        <w:ind w:left="6480" w:hanging="360"/>
      </w:pPr>
      <w:rPr>
        <w:rFonts w:ascii="Wingdings" w:hAnsi="Wingdings" w:hint="default"/>
      </w:rPr>
    </w:lvl>
  </w:abstractNum>
  <w:abstractNum w:abstractNumId="37" w15:restartNumberingAfterBreak="0">
    <w:nsid w:val="6F0C6B27"/>
    <w:multiLevelType w:val="hybridMultilevel"/>
    <w:tmpl w:val="EF0C3E0A"/>
    <w:lvl w:ilvl="0" w:tplc="7910FEFC">
      <w:start w:val="1"/>
      <w:numFmt w:val="bullet"/>
      <w:lvlText w:val=""/>
      <w:lvlJc w:val="left"/>
      <w:pPr>
        <w:ind w:left="720" w:hanging="360"/>
      </w:pPr>
      <w:rPr>
        <w:rFonts w:ascii="Symbol" w:hAnsi="Symbol" w:hint="default"/>
      </w:rPr>
    </w:lvl>
    <w:lvl w:ilvl="1" w:tplc="B85AFBE8">
      <w:start w:val="1"/>
      <w:numFmt w:val="bullet"/>
      <w:lvlText w:val="o"/>
      <w:lvlJc w:val="left"/>
      <w:pPr>
        <w:ind w:left="1440" w:hanging="360"/>
      </w:pPr>
      <w:rPr>
        <w:rFonts w:ascii="Courier New" w:hAnsi="Courier New" w:hint="default"/>
      </w:rPr>
    </w:lvl>
    <w:lvl w:ilvl="2" w:tplc="AB1AAC6E">
      <w:start w:val="1"/>
      <w:numFmt w:val="bullet"/>
      <w:lvlText w:val=""/>
      <w:lvlJc w:val="left"/>
      <w:pPr>
        <w:ind w:left="2160" w:hanging="360"/>
      </w:pPr>
      <w:rPr>
        <w:rFonts w:ascii="Wingdings" w:hAnsi="Wingdings" w:hint="default"/>
      </w:rPr>
    </w:lvl>
    <w:lvl w:ilvl="3" w:tplc="7AC2C50E">
      <w:start w:val="1"/>
      <w:numFmt w:val="bullet"/>
      <w:lvlText w:val=""/>
      <w:lvlJc w:val="left"/>
      <w:pPr>
        <w:ind w:left="2880" w:hanging="360"/>
      </w:pPr>
      <w:rPr>
        <w:rFonts w:ascii="Symbol" w:hAnsi="Symbol" w:hint="default"/>
      </w:rPr>
    </w:lvl>
    <w:lvl w:ilvl="4" w:tplc="618CA4E8">
      <w:start w:val="1"/>
      <w:numFmt w:val="bullet"/>
      <w:lvlText w:val="o"/>
      <w:lvlJc w:val="left"/>
      <w:pPr>
        <w:ind w:left="3600" w:hanging="360"/>
      </w:pPr>
      <w:rPr>
        <w:rFonts w:ascii="Courier New" w:hAnsi="Courier New" w:hint="default"/>
      </w:rPr>
    </w:lvl>
    <w:lvl w:ilvl="5" w:tplc="EC121DDE">
      <w:start w:val="1"/>
      <w:numFmt w:val="bullet"/>
      <w:lvlText w:val=""/>
      <w:lvlJc w:val="left"/>
      <w:pPr>
        <w:ind w:left="4320" w:hanging="360"/>
      </w:pPr>
      <w:rPr>
        <w:rFonts w:ascii="Wingdings" w:hAnsi="Wingdings" w:hint="default"/>
      </w:rPr>
    </w:lvl>
    <w:lvl w:ilvl="6" w:tplc="2084C052">
      <w:start w:val="1"/>
      <w:numFmt w:val="bullet"/>
      <w:lvlText w:val=""/>
      <w:lvlJc w:val="left"/>
      <w:pPr>
        <w:ind w:left="5040" w:hanging="360"/>
      </w:pPr>
      <w:rPr>
        <w:rFonts w:ascii="Symbol" w:hAnsi="Symbol" w:hint="default"/>
      </w:rPr>
    </w:lvl>
    <w:lvl w:ilvl="7" w:tplc="8ADC7CF8">
      <w:start w:val="1"/>
      <w:numFmt w:val="bullet"/>
      <w:lvlText w:val="o"/>
      <w:lvlJc w:val="left"/>
      <w:pPr>
        <w:ind w:left="5760" w:hanging="360"/>
      </w:pPr>
      <w:rPr>
        <w:rFonts w:ascii="Courier New" w:hAnsi="Courier New" w:hint="default"/>
      </w:rPr>
    </w:lvl>
    <w:lvl w:ilvl="8" w:tplc="B5200B50">
      <w:start w:val="1"/>
      <w:numFmt w:val="bullet"/>
      <w:lvlText w:val=""/>
      <w:lvlJc w:val="left"/>
      <w:pPr>
        <w:ind w:left="6480" w:hanging="360"/>
      </w:pPr>
      <w:rPr>
        <w:rFonts w:ascii="Wingdings" w:hAnsi="Wingdings" w:hint="default"/>
      </w:rPr>
    </w:lvl>
  </w:abstractNum>
  <w:abstractNum w:abstractNumId="38" w15:restartNumberingAfterBreak="0">
    <w:nsid w:val="74896CB3"/>
    <w:multiLevelType w:val="hybridMultilevel"/>
    <w:tmpl w:val="D108BB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E3086B"/>
    <w:multiLevelType w:val="multilevel"/>
    <w:tmpl w:val="54D4D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7FB3056"/>
    <w:multiLevelType w:val="multilevel"/>
    <w:tmpl w:val="0352C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75629856">
    <w:abstractNumId w:val="16"/>
  </w:num>
  <w:num w:numId="2" w16cid:durableId="1936089643">
    <w:abstractNumId w:val="6"/>
  </w:num>
  <w:num w:numId="3" w16cid:durableId="422457728">
    <w:abstractNumId w:val="15"/>
  </w:num>
  <w:num w:numId="4" w16cid:durableId="8338187">
    <w:abstractNumId w:val="9"/>
  </w:num>
  <w:num w:numId="5" w16cid:durableId="962033069">
    <w:abstractNumId w:val="18"/>
  </w:num>
  <w:num w:numId="6" w16cid:durableId="463500939">
    <w:abstractNumId w:val="40"/>
  </w:num>
  <w:num w:numId="7" w16cid:durableId="309217350">
    <w:abstractNumId w:val="2"/>
  </w:num>
  <w:num w:numId="8" w16cid:durableId="1152526543">
    <w:abstractNumId w:val="23"/>
  </w:num>
  <w:num w:numId="9" w16cid:durableId="2100714850">
    <w:abstractNumId w:val="0"/>
  </w:num>
  <w:num w:numId="10" w16cid:durableId="1837569452">
    <w:abstractNumId w:val="21"/>
  </w:num>
  <w:num w:numId="11" w16cid:durableId="582880305">
    <w:abstractNumId w:val="8"/>
  </w:num>
  <w:num w:numId="12" w16cid:durableId="1282952501">
    <w:abstractNumId w:val="35"/>
  </w:num>
  <w:num w:numId="13" w16cid:durableId="170606771">
    <w:abstractNumId w:val="31"/>
  </w:num>
  <w:num w:numId="14" w16cid:durableId="1501700985">
    <w:abstractNumId w:val="1"/>
  </w:num>
  <w:num w:numId="15" w16cid:durableId="1519083294">
    <w:abstractNumId w:val="12"/>
  </w:num>
  <w:num w:numId="16" w16cid:durableId="1013906">
    <w:abstractNumId w:val="14"/>
  </w:num>
  <w:num w:numId="17" w16cid:durableId="1873955739">
    <w:abstractNumId w:val="39"/>
  </w:num>
  <w:num w:numId="18" w16cid:durableId="510529545">
    <w:abstractNumId w:val="24"/>
  </w:num>
  <w:num w:numId="19" w16cid:durableId="1760371219">
    <w:abstractNumId w:val="38"/>
  </w:num>
  <w:num w:numId="20" w16cid:durableId="2082176210">
    <w:abstractNumId w:val="19"/>
  </w:num>
  <w:num w:numId="21" w16cid:durableId="2141995737">
    <w:abstractNumId w:val="20"/>
  </w:num>
  <w:num w:numId="22" w16cid:durableId="1326082403">
    <w:abstractNumId w:val="27"/>
  </w:num>
  <w:num w:numId="23" w16cid:durableId="55129230">
    <w:abstractNumId w:val="26"/>
  </w:num>
  <w:num w:numId="24" w16cid:durableId="104732725">
    <w:abstractNumId w:val="30"/>
  </w:num>
  <w:num w:numId="25" w16cid:durableId="1700010868">
    <w:abstractNumId w:val="28"/>
  </w:num>
  <w:num w:numId="26" w16cid:durableId="1737776701">
    <w:abstractNumId w:val="3"/>
  </w:num>
  <w:num w:numId="27" w16cid:durableId="1925912604">
    <w:abstractNumId w:val="7"/>
  </w:num>
  <w:num w:numId="28" w16cid:durableId="58331178">
    <w:abstractNumId w:val="29"/>
  </w:num>
  <w:num w:numId="29" w16cid:durableId="1041978516">
    <w:abstractNumId w:val="17"/>
  </w:num>
  <w:num w:numId="30" w16cid:durableId="1217007534">
    <w:abstractNumId w:val="13"/>
  </w:num>
  <w:num w:numId="31" w16cid:durableId="1072894584">
    <w:abstractNumId w:val="37"/>
  </w:num>
  <w:num w:numId="32" w16cid:durableId="2049648283">
    <w:abstractNumId w:val="36"/>
  </w:num>
  <w:num w:numId="33" w16cid:durableId="1604452890">
    <w:abstractNumId w:val="32"/>
  </w:num>
  <w:num w:numId="34" w16cid:durableId="1086684639">
    <w:abstractNumId w:val="10"/>
  </w:num>
  <w:num w:numId="35" w16cid:durableId="526941996">
    <w:abstractNumId w:val="11"/>
  </w:num>
  <w:num w:numId="36" w16cid:durableId="145632355">
    <w:abstractNumId w:val="33"/>
  </w:num>
  <w:num w:numId="37" w16cid:durableId="44186048">
    <w:abstractNumId w:val="22"/>
  </w:num>
  <w:num w:numId="38" w16cid:durableId="1992905226">
    <w:abstractNumId w:val="5"/>
  </w:num>
  <w:num w:numId="39" w16cid:durableId="1291084013">
    <w:abstractNumId w:val="34"/>
  </w:num>
  <w:num w:numId="40" w16cid:durableId="1449009627">
    <w:abstractNumId w:val="25"/>
  </w:num>
  <w:num w:numId="41" w16cid:durableId="16544067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5"/>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ECF"/>
    <w:rsid w:val="00011D6B"/>
    <w:rsid w:val="0002109E"/>
    <w:rsid w:val="000233DB"/>
    <w:rsid w:val="00024FB1"/>
    <w:rsid w:val="00027E70"/>
    <w:rsid w:val="00030855"/>
    <w:rsid w:val="00047F56"/>
    <w:rsid w:val="00052FB7"/>
    <w:rsid w:val="00055510"/>
    <w:rsid w:val="00056BC2"/>
    <w:rsid w:val="00062C0E"/>
    <w:rsid w:val="00077BFD"/>
    <w:rsid w:val="00081271"/>
    <w:rsid w:val="00085FC8"/>
    <w:rsid w:val="00092842"/>
    <w:rsid w:val="000A1ED9"/>
    <w:rsid w:val="000B2DC9"/>
    <w:rsid w:val="000C4732"/>
    <w:rsid w:val="000C4AE8"/>
    <w:rsid w:val="000C6B1B"/>
    <w:rsid w:val="000D594B"/>
    <w:rsid w:val="000E506D"/>
    <w:rsid w:val="00113F7E"/>
    <w:rsid w:val="001341B0"/>
    <w:rsid w:val="001741AD"/>
    <w:rsid w:val="00175E30"/>
    <w:rsid w:val="001773EB"/>
    <w:rsid w:val="00181E43"/>
    <w:rsid w:val="0018798E"/>
    <w:rsid w:val="00194B44"/>
    <w:rsid w:val="00197C28"/>
    <w:rsid w:val="001B1E68"/>
    <w:rsid w:val="001B57EE"/>
    <w:rsid w:val="001E13B5"/>
    <w:rsid w:val="001E677C"/>
    <w:rsid w:val="001F56EF"/>
    <w:rsid w:val="002232EE"/>
    <w:rsid w:val="00234E83"/>
    <w:rsid w:val="00240CCD"/>
    <w:rsid w:val="0026754C"/>
    <w:rsid w:val="00267C43"/>
    <w:rsid w:val="00281752"/>
    <w:rsid w:val="00283C4B"/>
    <w:rsid w:val="002A765E"/>
    <w:rsid w:val="002C6E7E"/>
    <w:rsid w:val="002F5741"/>
    <w:rsid w:val="003140EF"/>
    <w:rsid w:val="00317BF2"/>
    <w:rsid w:val="0032699F"/>
    <w:rsid w:val="00337499"/>
    <w:rsid w:val="00370E85"/>
    <w:rsid w:val="00383545"/>
    <w:rsid w:val="00390AFE"/>
    <w:rsid w:val="00394ACC"/>
    <w:rsid w:val="003D38E0"/>
    <w:rsid w:val="003E07E3"/>
    <w:rsid w:val="003E464A"/>
    <w:rsid w:val="003F39BA"/>
    <w:rsid w:val="00413203"/>
    <w:rsid w:val="00413997"/>
    <w:rsid w:val="004307AA"/>
    <w:rsid w:val="00432437"/>
    <w:rsid w:val="00437D8B"/>
    <w:rsid w:val="00441ED4"/>
    <w:rsid w:val="0044202B"/>
    <w:rsid w:val="00442197"/>
    <w:rsid w:val="004504CC"/>
    <w:rsid w:val="00450994"/>
    <w:rsid w:val="004541ED"/>
    <w:rsid w:val="00466CAA"/>
    <w:rsid w:val="004700C9"/>
    <w:rsid w:val="00474C2C"/>
    <w:rsid w:val="00482F97"/>
    <w:rsid w:val="0049427D"/>
    <w:rsid w:val="004A257A"/>
    <w:rsid w:val="004A2B7C"/>
    <w:rsid w:val="004A3E64"/>
    <w:rsid w:val="004A4595"/>
    <w:rsid w:val="004A4DC6"/>
    <w:rsid w:val="004B3795"/>
    <w:rsid w:val="004B79DE"/>
    <w:rsid w:val="004C690F"/>
    <w:rsid w:val="004D0BA5"/>
    <w:rsid w:val="004D61CA"/>
    <w:rsid w:val="004F0CB1"/>
    <w:rsid w:val="004F57A6"/>
    <w:rsid w:val="004F5EFF"/>
    <w:rsid w:val="004F62A1"/>
    <w:rsid w:val="0050748B"/>
    <w:rsid w:val="0052351E"/>
    <w:rsid w:val="00533FDC"/>
    <w:rsid w:val="00540497"/>
    <w:rsid w:val="00542EC0"/>
    <w:rsid w:val="0055178A"/>
    <w:rsid w:val="00556884"/>
    <w:rsid w:val="00562EF9"/>
    <w:rsid w:val="00563639"/>
    <w:rsid w:val="0057123E"/>
    <w:rsid w:val="00581500"/>
    <w:rsid w:val="00581878"/>
    <w:rsid w:val="00590848"/>
    <w:rsid w:val="005A3B52"/>
    <w:rsid w:val="005B260A"/>
    <w:rsid w:val="005B31C7"/>
    <w:rsid w:val="005B7727"/>
    <w:rsid w:val="005C0A74"/>
    <w:rsid w:val="005F1AFD"/>
    <w:rsid w:val="005F3377"/>
    <w:rsid w:val="005F4071"/>
    <w:rsid w:val="005F4CF3"/>
    <w:rsid w:val="006150D9"/>
    <w:rsid w:val="00617BFB"/>
    <w:rsid w:val="00623ABE"/>
    <w:rsid w:val="0063483B"/>
    <w:rsid w:val="0063617B"/>
    <w:rsid w:val="006575DC"/>
    <w:rsid w:val="006732D4"/>
    <w:rsid w:val="00681759"/>
    <w:rsid w:val="0068273B"/>
    <w:rsid w:val="00684EF4"/>
    <w:rsid w:val="00694AF4"/>
    <w:rsid w:val="00697EAF"/>
    <w:rsid w:val="006A0494"/>
    <w:rsid w:val="006B53DF"/>
    <w:rsid w:val="006D596A"/>
    <w:rsid w:val="006E7D15"/>
    <w:rsid w:val="006F33F0"/>
    <w:rsid w:val="007015A5"/>
    <w:rsid w:val="00712319"/>
    <w:rsid w:val="00720D18"/>
    <w:rsid w:val="00724593"/>
    <w:rsid w:val="0073310C"/>
    <w:rsid w:val="007342C4"/>
    <w:rsid w:val="0076269F"/>
    <w:rsid w:val="007818F5"/>
    <w:rsid w:val="00783E70"/>
    <w:rsid w:val="007A3A78"/>
    <w:rsid w:val="007A4F65"/>
    <w:rsid w:val="007B2ED7"/>
    <w:rsid w:val="007C001F"/>
    <w:rsid w:val="007C02D7"/>
    <w:rsid w:val="007D52DB"/>
    <w:rsid w:val="007E49A3"/>
    <w:rsid w:val="007E68F6"/>
    <w:rsid w:val="007F0F0F"/>
    <w:rsid w:val="008061A8"/>
    <w:rsid w:val="00810E65"/>
    <w:rsid w:val="0083749B"/>
    <w:rsid w:val="00840357"/>
    <w:rsid w:val="008449FC"/>
    <w:rsid w:val="00855685"/>
    <w:rsid w:val="0086065C"/>
    <w:rsid w:val="00865E09"/>
    <w:rsid w:val="0087550C"/>
    <w:rsid w:val="008906AC"/>
    <w:rsid w:val="008A249F"/>
    <w:rsid w:val="008B7CB9"/>
    <w:rsid w:val="008D33F7"/>
    <w:rsid w:val="008D6287"/>
    <w:rsid w:val="008F4D9E"/>
    <w:rsid w:val="008F5BAD"/>
    <w:rsid w:val="009026E6"/>
    <w:rsid w:val="009161D4"/>
    <w:rsid w:val="00925591"/>
    <w:rsid w:val="009320AC"/>
    <w:rsid w:val="00932E77"/>
    <w:rsid w:val="0094306F"/>
    <w:rsid w:val="00963E5C"/>
    <w:rsid w:val="00970988"/>
    <w:rsid w:val="009721F0"/>
    <w:rsid w:val="0098499A"/>
    <w:rsid w:val="009A1198"/>
    <w:rsid w:val="009A4873"/>
    <w:rsid w:val="009B5312"/>
    <w:rsid w:val="009B78E3"/>
    <w:rsid w:val="009C0C00"/>
    <w:rsid w:val="009C5836"/>
    <w:rsid w:val="009D1DAE"/>
    <w:rsid w:val="009E1A05"/>
    <w:rsid w:val="009E583A"/>
    <w:rsid w:val="00A002C6"/>
    <w:rsid w:val="00A01969"/>
    <w:rsid w:val="00A07BEE"/>
    <w:rsid w:val="00A24DD8"/>
    <w:rsid w:val="00A37D97"/>
    <w:rsid w:val="00A61FD4"/>
    <w:rsid w:val="00A675B7"/>
    <w:rsid w:val="00A727AF"/>
    <w:rsid w:val="00A7404D"/>
    <w:rsid w:val="00A931B2"/>
    <w:rsid w:val="00A93C6A"/>
    <w:rsid w:val="00A9637E"/>
    <w:rsid w:val="00AA3A1B"/>
    <w:rsid w:val="00AB7BF9"/>
    <w:rsid w:val="00AC6E00"/>
    <w:rsid w:val="00AF1B02"/>
    <w:rsid w:val="00B0465B"/>
    <w:rsid w:val="00B117C4"/>
    <w:rsid w:val="00B12204"/>
    <w:rsid w:val="00B331AF"/>
    <w:rsid w:val="00B359EA"/>
    <w:rsid w:val="00B36389"/>
    <w:rsid w:val="00B46559"/>
    <w:rsid w:val="00B47C24"/>
    <w:rsid w:val="00B50582"/>
    <w:rsid w:val="00B74D8A"/>
    <w:rsid w:val="00B7541C"/>
    <w:rsid w:val="00B844A6"/>
    <w:rsid w:val="00B969E8"/>
    <w:rsid w:val="00BA6514"/>
    <w:rsid w:val="00BB092E"/>
    <w:rsid w:val="00BC6522"/>
    <w:rsid w:val="00BD10BC"/>
    <w:rsid w:val="00BD68A1"/>
    <w:rsid w:val="00BE10AC"/>
    <w:rsid w:val="00BE28F8"/>
    <w:rsid w:val="00BE2ECF"/>
    <w:rsid w:val="00BE48EC"/>
    <w:rsid w:val="00BE7CB7"/>
    <w:rsid w:val="00C0564E"/>
    <w:rsid w:val="00C152D1"/>
    <w:rsid w:val="00C162D2"/>
    <w:rsid w:val="00C2022A"/>
    <w:rsid w:val="00C26F1D"/>
    <w:rsid w:val="00C34EAC"/>
    <w:rsid w:val="00C37757"/>
    <w:rsid w:val="00C37C79"/>
    <w:rsid w:val="00C51D7F"/>
    <w:rsid w:val="00C66106"/>
    <w:rsid w:val="00C67642"/>
    <w:rsid w:val="00C8097C"/>
    <w:rsid w:val="00C82E87"/>
    <w:rsid w:val="00C87B4A"/>
    <w:rsid w:val="00C920FE"/>
    <w:rsid w:val="00C92CEA"/>
    <w:rsid w:val="00C939F1"/>
    <w:rsid w:val="00CA3685"/>
    <w:rsid w:val="00CA377F"/>
    <w:rsid w:val="00CB1F4A"/>
    <w:rsid w:val="00CE1023"/>
    <w:rsid w:val="00CE4CE4"/>
    <w:rsid w:val="00CE5E6E"/>
    <w:rsid w:val="00CE6D2C"/>
    <w:rsid w:val="00CF34D4"/>
    <w:rsid w:val="00CF565E"/>
    <w:rsid w:val="00CF5D73"/>
    <w:rsid w:val="00CF7679"/>
    <w:rsid w:val="00D025EF"/>
    <w:rsid w:val="00D06752"/>
    <w:rsid w:val="00D15A06"/>
    <w:rsid w:val="00D23934"/>
    <w:rsid w:val="00D3715A"/>
    <w:rsid w:val="00D47245"/>
    <w:rsid w:val="00D51A5C"/>
    <w:rsid w:val="00D66988"/>
    <w:rsid w:val="00D77FD0"/>
    <w:rsid w:val="00D811FF"/>
    <w:rsid w:val="00D84756"/>
    <w:rsid w:val="00D872CD"/>
    <w:rsid w:val="00DB78BF"/>
    <w:rsid w:val="00DC7EF2"/>
    <w:rsid w:val="00DD563C"/>
    <w:rsid w:val="00E17EB1"/>
    <w:rsid w:val="00E2167E"/>
    <w:rsid w:val="00E2272A"/>
    <w:rsid w:val="00E23CF2"/>
    <w:rsid w:val="00E25737"/>
    <w:rsid w:val="00E306DC"/>
    <w:rsid w:val="00E47A6C"/>
    <w:rsid w:val="00E56718"/>
    <w:rsid w:val="00E6287D"/>
    <w:rsid w:val="00E7253D"/>
    <w:rsid w:val="00EA5221"/>
    <w:rsid w:val="00EB3BAE"/>
    <w:rsid w:val="00EB6F13"/>
    <w:rsid w:val="00EC33CC"/>
    <w:rsid w:val="00EC3986"/>
    <w:rsid w:val="00EC796C"/>
    <w:rsid w:val="00EE5687"/>
    <w:rsid w:val="00EF39BB"/>
    <w:rsid w:val="00F16A47"/>
    <w:rsid w:val="00F16EAC"/>
    <w:rsid w:val="00F23236"/>
    <w:rsid w:val="00F32028"/>
    <w:rsid w:val="00F3240B"/>
    <w:rsid w:val="00F33711"/>
    <w:rsid w:val="00F3397E"/>
    <w:rsid w:val="00F52048"/>
    <w:rsid w:val="00F612A0"/>
    <w:rsid w:val="00F62EF4"/>
    <w:rsid w:val="00F77049"/>
    <w:rsid w:val="00F90482"/>
    <w:rsid w:val="00F92573"/>
    <w:rsid w:val="00F966CB"/>
    <w:rsid w:val="00FA0436"/>
    <w:rsid w:val="00FA0E7E"/>
    <w:rsid w:val="00FB4149"/>
    <w:rsid w:val="00FC3772"/>
    <w:rsid w:val="00FC7E49"/>
    <w:rsid w:val="00FD0B21"/>
    <w:rsid w:val="00FD37F9"/>
    <w:rsid w:val="00FE0E50"/>
    <w:rsid w:val="00FE42FB"/>
    <w:rsid w:val="00FE5028"/>
    <w:rsid w:val="00FF57B9"/>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85F2A2"/>
  <w15:docId w15:val="{D1AEA10F-3874-E64D-A7B4-C87F640D5D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7BF2"/>
    <w:pPr>
      <w:spacing w:after="240" w:line="264" w:lineRule="auto"/>
    </w:pPr>
    <w:rPr>
      <w:rFonts w:ascii="Avenir Next LT Pro" w:eastAsiaTheme="minorHAnsi" w:hAnsi="Avenir Next LT Pro" w:cstheme="minorBidi"/>
      <w:sz w:val="24"/>
      <w:szCs w:val="22"/>
      <w:lang w:val="en-AU" w:eastAsia="en-US"/>
    </w:rPr>
  </w:style>
  <w:style w:type="paragraph" w:styleId="Heading1">
    <w:name w:val="heading 1"/>
    <w:aliases w:val="Cover heading"/>
    <w:basedOn w:val="Normal"/>
    <w:next w:val="Normal"/>
    <w:link w:val="Heading1Char"/>
    <w:uiPriority w:val="9"/>
    <w:qFormat/>
    <w:rsid w:val="004A3E64"/>
    <w:pPr>
      <w:spacing w:before="240" w:after="120"/>
      <w:outlineLvl w:val="0"/>
    </w:pPr>
    <w:rPr>
      <w:b/>
      <w:bCs/>
      <w:noProof/>
      <w:color w:val="D39B44"/>
      <w:sz w:val="52"/>
      <w:szCs w:val="56"/>
    </w:rPr>
  </w:style>
  <w:style w:type="paragraph" w:styleId="Heading2">
    <w:name w:val="heading 2"/>
    <w:basedOn w:val="Normal"/>
    <w:next w:val="Normal"/>
    <w:link w:val="Heading2Char"/>
    <w:uiPriority w:val="9"/>
    <w:unhideWhenUsed/>
    <w:qFormat/>
    <w:rsid w:val="00B331AF"/>
    <w:pPr>
      <w:spacing w:before="360"/>
      <w:outlineLvl w:val="1"/>
    </w:pPr>
    <w:rPr>
      <w:b/>
      <w:iCs/>
      <w:color w:val="000000"/>
      <w:sz w:val="36"/>
      <w:szCs w:val="24"/>
    </w:rPr>
  </w:style>
  <w:style w:type="paragraph" w:styleId="Heading3">
    <w:name w:val="heading 3"/>
    <w:basedOn w:val="Normal"/>
    <w:next w:val="Normal"/>
    <w:link w:val="Heading3Char"/>
    <w:uiPriority w:val="9"/>
    <w:unhideWhenUsed/>
    <w:qFormat/>
    <w:rsid w:val="00030855"/>
    <w:pPr>
      <w:spacing w:before="480"/>
      <w:outlineLvl w:val="2"/>
    </w:pPr>
    <w:rPr>
      <w:rFonts w:eastAsia="Avenir Next LT Pro" w:cs="Avenir Next LT Pro"/>
      <w:b/>
      <w:bCs/>
      <w:caps/>
      <w:color w:val="EF373E"/>
      <w:spacing w:val="40"/>
      <w:sz w:val="26"/>
      <w:szCs w:val="24"/>
    </w:rPr>
  </w:style>
  <w:style w:type="paragraph" w:styleId="Heading4">
    <w:name w:val="heading 4"/>
    <w:basedOn w:val="Normal"/>
    <w:next w:val="Normal"/>
    <w:link w:val="Heading4Char"/>
    <w:uiPriority w:val="9"/>
    <w:unhideWhenUsed/>
    <w:qFormat/>
    <w:rsid w:val="00A01969"/>
    <w:pPr>
      <w:spacing w:after="120"/>
      <w:outlineLvl w:val="3"/>
    </w:pPr>
    <w:rPr>
      <w:bCs/>
      <w:color w:val="000000"/>
      <w:sz w:val="28"/>
      <w:szCs w:val="21"/>
    </w:rPr>
  </w:style>
  <w:style w:type="paragraph" w:styleId="Heading5">
    <w:name w:val="heading 5"/>
    <w:basedOn w:val="Heading4"/>
    <w:next w:val="Normal"/>
    <w:link w:val="Heading5Char"/>
    <w:uiPriority w:val="9"/>
    <w:unhideWhenUsed/>
    <w:qFormat/>
    <w:rsid w:val="00030855"/>
    <w:pPr>
      <w:spacing w:after="240"/>
      <w:outlineLvl w:val="4"/>
    </w:pPr>
    <w:rPr>
      <w:rFonts w:cs="Times New Roman (Body CS)"/>
      <w:b/>
      <w:bCs w:val="0"/>
      <w:color w:val="EF373E"/>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4A3E64"/>
    <w:rPr>
      <w:rFonts w:ascii="Avenir Next LT Pro" w:eastAsiaTheme="minorHAnsi" w:hAnsi="Avenir Next LT Pro" w:cstheme="minorBidi"/>
      <w:b/>
      <w:bCs/>
      <w:noProof/>
      <w:color w:val="D39B44"/>
      <w:sz w:val="52"/>
      <w:szCs w:val="56"/>
      <w:lang w:val="en-AU" w:eastAsia="en-US"/>
    </w:rPr>
  </w:style>
  <w:style w:type="paragraph" w:styleId="Header">
    <w:name w:val="header"/>
    <w:basedOn w:val="Normal"/>
    <w:link w:val="HeaderChar"/>
    <w:uiPriority w:val="99"/>
    <w:unhideWhenUsed/>
    <w:rsid w:val="007342C4"/>
    <w:pPr>
      <w:tabs>
        <w:tab w:val="center" w:pos="4320"/>
        <w:tab w:val="right" w:pos="8640"/>
      </w:tabs>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A7404D"/>
    <w:pPr>
      <w:tabs>
        <w:tab w:val="center" w:pos="4320"/>
        <w:tab w:val="right" w:pos="8640"/>
      </w:tabs>
      <w:spacing w:after="0"/>
    </w:pPr>
    <w:rPr>
      <w:sz w:val="20"/>
    </w:rPr>
  </w:style>
  <w:style w:type="character" w:customStyle="1" w:styleId="FooterChar">
    <w:name w:val="Footer Char"/>
    <w:basedOn w:val="DefaultParagraphFont"/>
    <w:link w:val="Footer"/>
    <w:uiPriority w:val="99"/>
    <w:rsid w:val="00A7404D"/>
    <w:rPr>
      <w:rFonts w:ascii="Avenir Next LT Pro" w:eastAsiaTheme="minorHAnsi" w:hAnsi="Avenir Next LT Pro" w:cstheme="minorBidi"/>
      <w:szCs w:val="22"/>
      <w:lang w:val="en-AU" w:eastAsia="en-US"/>
    </w:rPr>
  </w:style>
  <w:style w:type="paragraph" w:styleId="BalloonText">
    <w:name w:val="Balloon Text"/>
    <w:basedOn w:val="Normal"/>
    <w:link w:val="BalloonTextChar"/>
    <w:uiPriority w:val="99"/>
    <w:semiHidden/>
    <w:unhideWhenUsed/>
    <w:rsid w:val="007342C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331AF"/>
    <w:rPr>
      <w:rFonts w:ascii="Avenir Next LT Pro" w:eastAsiaTheme="minorHAnsi" w:hAnsi="Avenir Next LT Pro" w:cstheme="minorBidi"/>
      <w:b/>
      <w:iCs/>
      <w:color w:val="000000"/>
      <w:sz w:val="36"/>
      <w:szCs w:val="24"/>
      <w:lang w:val="en-AU" w:eastAsia="en-US"/>
    </w:rPr>
  </w:style>
  <w:style w:type="paragraph" w:styleId="Title">
    <w:name w:val="Title"/>
    <w:basedOn w:val="Heading1"/>
    <w:next w:val="Normal"/>
    <w:link w:val="TitleChar"/>
    <w:uiPriority w:val="10"/>
    <w:qFormat/>
    <w:rsid w:val="004A3E64"/>
    <w:rPr>
      <w:szCs w:val="44"/>
    </w:rPr>
  </w:style>
  <w:style w:type="character" w:customStyle="1" w:styleId="TitleChar">
    <w:name w:val="Title Char"/>
    <w:basedOn w:val="DefaultParagraphFont"/>
    <w:link w:val="Title"/>
    <w:uiPriority w:val="10"/>
    <w:rsid w:val="004A3E64"/>
    <w:rPr>
      <w:rFonts w:ascii="Avenir Next LT Pro" w:eastAsiaTheme="minorHAnsi" w:hAnsi="Avenir Next LT Pro" w:cstheme="minorBidi"/>
      <w:b/>
      <w:bCs/>
      <w:noProof/>
      <w:color w:val="D39B44"/>
      <w:sz w:val="52"/>
      <w:szCs w:val="44"/>
      <w:lang w:val="en-AU" w:eastAsia="en-US"/>
    </w:rPr>
  </w:style>
  <w:style w:type="paragraph" w:styleId="Subtitle">
    <w:name w:val="Subtitle"/>
    <w:basedOn w:val="Heading2"/>
    <w:next w:val="Normal"/>
    <w:link w:val="SubtitleChar"/>
    <w:uiPriority w:val="11"/>
    <w:qFormat/>
    <w:rsid w:val="006D596A"/>
    <w:pPr>
      <w:tabs>
        <w:tab w:val="left" w:pos="142"/>
        <w:tab w:val="left" w:pos="284"/>
      </w:tabs>
      <w:spacing w:before="0"/>
    </w:pPr>
    <w:rPr>
      <w:rFonts w:cs="Times New Roman (Body CS)"/>
      <w:b w:val="0"/>
      <w:bCs/>
      <w:i/>
      <w:iCs w:val="0"/>
      <w:color w:val="414141"/>
      <w:sz w:val="22"/>
    </w:rPr>
  </w:style>
  <w:style w:type="character" w:customStyle="1" w:styleId="SubtitleChar">
    <w:name w:val="Subtitle Char"/>
    <w:basedOn w:val="DefaultParagraphFont"/>
    <w:link w:val="Subtitle"/>
    <w:uiPriority w:val="11"/>
    <w:rsid w:val="006D596A"/>
    <w:rPr>
      <w:rFonts w:ascii="Avenir Next LT Pro" w:eastAsiaTheme="minorHAnsi" w:hAnsi="Avenir Next LT Pro" w:cs="Times New Roman (Body CS)"/>
      <w:bCs/>
      <w:i/>
      <w:color w:val="414141"/>
      <w:sz w:val="22"/>
      <w:szCs w:val="24"/>
      <w:lang w:val="en-AU" w:eastAsia="en-US"/>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030855"/>
    <w:rPr>
      <w:rFonts w:ascii="Avenir Next LT Pro" w:eastAsia="Avenir Next LT Pro" w:hAnsi="Avenir Next LT Pro" w:cs="Avenir Next LT Pro"/>
      <w:b/>
      <w:bCs/>
      <w:caps/>
      <w:color w:val="EF373E"/>
      <w:spacing w:val="40"/>
      <w:sz w:val="26"/>
      <w:szCs w:val="24"/>
      <w:lang w:val="en-AU" w:eastAsia="en-US"/>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A01969"/>
    <w:rPr>
      <w:rFonts w:ascii="Avenir Next LT Pro" w:eastAsiaTheme="minorHAnsi" w:hAnsi="Avenir Next LT Pro" w:cstheme="minorBidi"/>
      <w:bCs/>
      <w:color w:val="000000"/>
      <w:sz w:val="28"/>
      <w:szCs w:val="21"/>
      <w:lang w:val="en-AU" w:eastAsia="en-US"/>
    </w:rPr>
  </w:style>
  <w:style w:type="character" w:customStyle="1" w:styleId="Heading5Char">
    <w:name w:val="Heading 5 Char"/>
    <w:basedOn w:val="DefaultParagraphFont"/>
    <w:link w:val="Heading5"/>
    <w:uiPriority w:val="9"/>
    <w:rsid w:val="00030855"/>
    <w:rPr>
      <w:rFonts w:ascii="Avenir Next LT Pro" w:eastAsiaTheme="minorHAnsi" w:hAnsi="Avenir Next LT Pro" w:cs="Times New Roman (Body CS)"/>
      <w:b/>
      <w:color w:val="EF373E"/>
      <w:sz w:val="28"/>
      <w:lang w:val="en-AU" w:eastAsia="en-US"/>
    </w:rPr>
  </w:style>
  <w:style w:type="paragraph" w:styleId="FootnoteText">
    <w:name w:val="footnote text"/>
    <w:basedOn w:val="Normal"/>
    <w:link w:val="FootnoteTextChar"/>
    <w:uiPriority w:val="99"/>
    <w:unhideWhenUsed/>
    <w:rsid w:val="008B7CB9"/>
    <w:rPr>
      <w:rFonts w:ascii="Calibri" w:hAnsi="Calibri"/>
      <w:kern w:val="2"/>
      <w14:ligatures w14:val="standardContextual"/>
    </w:rPr>
  </w:style>
  <w:style w:type="character" w:customStyle="1" w:styleId="FootnoteTextChar">
    <w:name w:val="Footnote Text Char"/>
    <w:basedOn w:val="DefaultParagraphFont"/>
    <w:link w:val="FootnoteText"/>
    <w:uiPriority w:val="99"/>
    <w:rsid w:val="008B7CB9"/>
    <w:rPr>
      <w:rFonts w:ascii="Calibri" w:eastAsiaTheme="minorHAnsi" w:hAnsi="Calibri" w:cstheme="minorBidi"/>
      <w:kern w:val="2"/>
      <w:lang w:val="en-AU" w:eastAsia="en-US"/>
      <w14:ligatures w14:val="standardContextual"/>
    </w:rPr>
  </w:style>
  <w:style w:type="character" w:styleId="FootnoteReference">
    <w:name w:val="footnote reference"/>
    <w:basedOn w:val="DefaultParagraphFont"/>
    <w:uiPriority w:val="99"/>
    <w:semiHidden/>
    <w:unhideWhenUsed/>
    <w:rsid w:val="008B7CB9"/>
    <w:rPr>
      <w:vertAlign w:val="superscript"/>
    </w:rPr>
  </w:style>
  <w:style w:type="character" w:styleId="Hyperlink">
    <w:name w:val="Hyperlink"/>
    <w:basedOn w:val="DefaultParagraphFont"/>
    <w:uiPriority w:val="99"/>
    <w:unhideWhenUsed/>
    <w:rsid w:val="00047F56"/>
    <w:rPr>
      <w:color w:val="1F59A9"/>
      <w:u w:val="single"/>
    </w:rPr>
  </w:style>
  <w:style w:type="table" w:customStyle="1" w:styleId="TableGrid1">
    <w:name w:val="Table Grid1"/>
    <w:basedOn w:val="TableNormal"/>
    <w:next w:val="TableGrid"/>
    <w:uiPriority w:val="59"/>
    <w:rsid w:val="00EC796C"/>
    <w:pPr>
      <w:spacing w:after="0"/>
    </w:pPr>
    <w:rPr>
      <w:rFonts w:asciiTheme="minorHAnsi" w:eastAsiaTheme="minorHAnsi" w:hAnsiTheme="minorHAnsi" w:cstheme="minorBid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EC796C"/>
    <w:rPr>
      <w:rFonts w:asciiTheme="minorHAnsi" w:eastAsiaTheme="minorEastAsia" w:hAnsiTheme="minorHAnsi" w:cstheme="minorBidi"/>
      <w:sz w:val="22"/>
      <w:szCs w:val="22"/>
    </w:rPr>
  </w:style>
  <w:style w:type="character" w:customStyle="1" w:styleId="scxw268427296">
    <w:name w:val="scxw268427296"/>
    <w:basedOn w:val="DefaultParagraphFont"/>
    <w:uiPriority w:val="1"/>
    <w:rsid w:val="00EC796C"/>
    <w:rPr>
      <w:rFonts w:asciiTheme="minorHAnsi" w:eastAsiaTheme="minorEastAsia" w:hAnsiTheme="minorHAnsi" w:cstheme="minorBidi"/>
      <w:sz w:val="22"/>
      <w:szCs w:val="22"/>
    </w:rPr>
  </w:style>
  <w:style w:type="paragraph" w:styleId="CommentText">
    <w:name w:val="annotation text"/>
    <w:basedOn w:val="Normal"/>
    <w:link w:val="CommentTextChar"/>
    <w:uiPriority w:val="99"/>
    <w:unhideWhenUsed/>
    <w:rsid w:val="00BA6514"/>
    <w:rPr>
      <w:rFonts w:asciiTheme="minorHAnsi" w:hAnsiTheme="minorHAnsi"/>
      <w:sz w:val="20"/>
      <w:szCs w:val="20"/>
    </w:rPr>
  </w:style>
  <w:style w:type="character" w:customStyle="1" w:styleId="CommentTextChar">
    <w:name w:val="Comment Text Char"/>
    <w:basedOn w:val="DefaultParagraphFont"/>
    <w:link w:val="CommentText"/>
    <w:uiPriority w:val="99"/>
    <w:rsid w:val="00BA6514"/>
    <w:rPr>
      <w:rFonts w:asciiTheme="minorHAnsi" w:eastAsiaTheme="minorHAnsi" w:hAnsiTheme="minorHAnsi" w:cstheme="minorBidi"/>
      <w:lang w:val="en-AU" w:eastAsia="en-US"/>
    </w:rPr>
  </w:style>
  <w:style w:type="character" w:styleId="CommentReference">
    <w:name w:val="annotation reference"/>
    <w:basedOn w:val="DefaultParagraphFont"/>
    <w:uiPriority w:val="99"/>
    <w:semiHidden/>
    <w:unhideWhenUsed/>
    <w:rsid w:val="00BA6514"/>
    <w:rPr>
      <w:sz w:val="16"/>
      <w:szCs w:val="16"/>
    </w:rPr>
  </w:style>
  <w:style w:type="character" w:styleId="Mention">
    <w:name w:val="Mention"/>
    <w:basedOn w:val="DefaultParagraphFont"/>
    <w:uiPriority w:val="99"/>
    <w:unhideWhenUsed/>
    <w:rsid w:val="00BA6514"/>
    <w:rPr>
      <w:color w:val="2B579A"/>
      <w:shd w:val="clear" w:color="auto" w:fill="E1DFDD"/>
    </w:rPr>
  </w:style>
  <w:style w:type="character" w:customStyle="1" w:styleId="text">
    <w:name w:val="text"/>
    <w:basedOn w:val="DefaultParagraphFont"/>
    <w:rsid w:val="009B78E3"/>
  </w:style>
  <w:style w:type="character" w:styleId="UnresolvedMention">
    <w:name w:val="Unresolved Mention"/>
    <w:basedOn w:val="DefaultParagraphFont"/>
    <w:uiPriority w:val="99"/>
    <w:semiHidden/>
    <w:unhideWhenUsed/>
    <w:rsid w:val="0032699F"/>
    <w:rPr>
      <w:color w:val="605E5C"/>
      <w:shd w:val="clear" w:color="auto" w:fill="E1DFDD"/>
    </w:rPr>
  </w:style>
  <w:style w:type="paragraph" w:styleId="Caption">
    <w:name w:val="caption"/>
    <w:basedOn w:val="Normal"/>
    <w:next w:val="Normal"/>
    <w:uiPriority w:val="35"/>
    <w:unhideWhenUsed/>
    <w:qFormat/>
    <w:rsid w:val="00466CAA"/>
    <w:pPr>
      <w:spacing w:after="200" w:line="240" w:lineRule="auto"/>
    </w:pPr>
    <w:rPr>
      <w:i/>
      <w:iCs/>
      <w:color w:val="003450"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s://www.pexels.com/photo/sunray-on-the-hole-of-a-cave-8833776/"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3.jp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hyperlink" Target="https://salvosau.sharepoint.com/:b:/r/sites/SUP0909/Mission%20Resources/Calendar-based%20resources/Advent-Christmas%20Day/Christmas%202026/Chapel%20guide/Prayer%20Station%20-%20Gift%20Tags.pdf?csf=1&amp;web=1&amp;e=DLFACA"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theme" Target="theme/theme1.xml"/></Relationships>
</file>

<file path=word/_rels/footer3.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2.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3.xml><?xml version="1.0" encoding="utf-8"?>
<ds:datastoreItem xmlns:ds="http://schemas.openxmlformats.org/officeDocument/2006/customXml" ds:itemID="{152695BE-60AF-4DA7-8526-0DB808F729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9</Pages>
  <Words>1726</Words>
  <Characters>9839</Characters>
  <Application>Microsoft Office Word</Application>
  <DocSecurity>0</DocSecurity>
  <Lines>81</Lines>
  <Paragraphs>23</Paragraphs>
  <ScaleCrop>false</ScaleCrop>
  <HeadingPairs>
    <vt:vector size="2" baseType="variant">
      <vt:variant>
        <vt:lpstr>Title</vt:lpstr>
      </vt:variant>
      <vt:variant>
        <vt:i4>1</vt:i4>
      </vt:variant>
    </vt:vector>
  </HeadingPairs>
  <TitlesOfParts>
    <vt:vector size="1" baseType="lpstr">
      <vt:lpstr/>
    </vt:vector>
  </TitlesOfParts>
  <Manager/>
  <Company>The Salvation Army</Company>
  <LinksUpToDate>false</LinksUpToDate>
  <CharactersWithSpaces>11542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Anna's Macbook Pro</dc:creator>
  <cp:keywords/>
  <dc:description/>
  <cp:lastModifiedBy>Adele Wakeling</cp:lastModifiedBy>
  <cp:revision>24</cp:revision>
  <cp:lastPrinted>2021-09-21T00:26:00Z</cp:lastPrinted>
  <dcterms:created xsi:type="dcterms:W3CDTF">2026-08-06T04:49:00Z</dcterms:created>
  <dcterms:modified xsi:type="dcterms:W3CDTF">2026-08-19T04:12:00Z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